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D22070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F0BE073" w:rsidR="00AE4620" w:rsidRDefault="00F458EF" w:rsidP="003342C9">
      <w:pPr>
        <w:pStyle w:val="Heading1"/>
      </w:pPr>
      <w:r>
        <w:t xml:space="preserve">Lesson </w:t>
      </w:r>
      <w:r w:rsidR="00144146">
        <w:t>1</w:t>
      </w:r>
      <w:r w:rsidR="00CF6FE5">
        <w:t>1.1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2731A7B" w14:textId="77777777" w:rsidR="00CF6FE5" w:rsidRDefault="00CF6FE5" w:rsidP="00CF6FE5">
      <w:pPr>
        <w:pStyle w:val="listb1"/>
      </w:pPr>
      <w:r>
        <w:t>angel investor</w:t>
      </w:r>
    </w:p>
    <w:p w14:paraId="71580F10" w14:textId="77777777" w:rsidR="00CF6FE5" w:rsidRDefault="00CF6FE5" w:rsidP="00CF6FE5">
      <w:pPr>
        <w:pStyle w:val="answer"/>
      </w:pPr>
      <w:r>
        <w:t>Definition:</w:t>
      </w:r>
    </w:p>
    <w:p w14:paraId="44CBDDF7" w14:textId="77777777" w:rsidR="00CF6FE5" w:rsidRDefault="00CF6FE5" w:rsidP="00CF6FE5">
      <w:pPr>
        <w:pStyle w:val="listb1"/>
      </w:pPr>
      <w:r>
        <w:t>bootstrapping</w:t>
      </w:r>
    </w:p>
    <w:p w14:paraId="4AAB855D" w14:textId="77777777" w:rsidR="00CF6FE5" w:rsidRDefault="00CF6FE5" w:rsidP="00CF6FE5">
      <w:pPr>
        <w:pStyle w:val="answer"/>
      </w:pPr>
      <w:r>
        <w:t>Definition:</w:t>
      </w:r>
    </w:p>
    <w:p w14:paraId="5C0F1B2E" w14:textId="77777777" w:rsidR="00CF6FE5" w:rsidRDefault="00CF6FE5" w:rsidP="00CF6FE5">
      <w:pPr>
        <w:pStyle w:val="listb1"/>
      </w:pPr>
      <w:r>
        <w:t>collateral</w:t>
      </w:r>
    </w:p>
    <w:p w14:paraId="339ABCD3" w14:textId="77777777" w:rsidR="00CF6FE5" w:rsidRDefault="00CF6FE5" w:rsidP="00CF6FE5">
      <w:pPr>
        <w:pStyle w:val="answer"/>
      </w:pPr>
      <w:r>
        <w:t>Definition:</w:t>
      </w:r>
    </w:p>
    <w:p w14:paraId="4A92945E" w14:textId="77777777" w:rsidR="00CF6FE5" w:rsidRDefault="00CF6FE5" w:rsidP="00CF6FE5">
      <w:pPr>
        <w:pStyle w:val="listb1"/>
      </w:pPr>
      <w:r>
        <w:t>crowdfunding</w:t>
      </w:r>
    </w:p>
    <w:p w14:paraId="72A764C2" w14:textId="77777777" w:rsidR="00CF6FE5" w:rsidRDefault="00CF6FE5" w:rsidP="00CF6FE5">
      <w:pPr>
        <w:pStyle w:val="answer"/>
      </w:pPr>
      <w:r>
        <w:t>Definition:</w:t>
      </w:r>
    </w:p>
    <w:p w14:paraId="7452C01F" w14:textId="77777777" w:rsidR="00CF6FE5" w:rsidRDefault="00CF6FE5" w:rsidP="00CF6FE5">
      <w:pPr>
        <w:pStyle w:val="listb1"/>
      </w:pPr>
      <w:r>
        <w:t>debt financing</w:t>
      </w:r>
    </w:p>
    <w:p w14:paraId="3A857F76" w14:textId="77777777" w:rsidR="00CF6FE5" w:rsidRDefault="00CF6FE5" w:rsidP="00CF6FE5">
      <w:pPr>
        <w:pStyle w:val="answer"/>
      </w:pPr>
      <w:r>
        <w:t>Definition:</w:t>
      </w:r>
    </w:p>
    <w:p w14:paraId="25A16DA2" w14:textId="77777777" w:rsidR="00CF6FE5" w:rsidRDefault="00CF6FE5" w:rsidP="00CF6FE5">
      <w:pPr>
        <w:pStyle w:val="listb1"/>
      </w:pPr>
      <w:r>
        <w:t>equity</w:t>
      </w:r>
    </w:p>
    <w:p w14:paraId="59597DC6" w14:textId="77777777" w:rsidR="00CF6FE5" w:rsidRDefault="00CF6FE5" w:rsidP="00CF6FE5">
      <w:pPr>
        <w:pStyle w:val="answer"/>
      </w:pPr>
      <w:r>
        <w:t>Definition:</w:t>
      </w:r>
    </w:p>
    <w:p w14:paraId="3CF7A9CE" w14:textId="77777777" w:rsidR="00CF6FE5" w:rsidRDefault="00CF6FE5" w:rsidP="00CF6FE5">
      <w:pPr>
        <w:pStyle w:val="listb1"/>
      </w:pPr>
      <w:r>
        <w:t>equity financing</w:t>
      </w:r>
    </w:p>
    <w:p w14:paraId="11A7B122" w14:textId="77777777" w:rsidR="00CF6FE5" w:rsidRDefault="00CF6FE5" w:rsidP="00CF6FE5">
      <w:pPr>
        <w:pStyle w:val="answer"/>
      </w:pPr>
      <w:r>
        <w:lastRenderedPageBreak/>
        <w:t>Definition:</w:t>
      </w:r>
    </w:p>
    <w:p w14:paraId="043A2865" w14:textId="77777777" w:rsidR="00CF6FE5" w:rsidRDefault="00CF6FE5" w:rsidP="00CF6FE5">
      <w:pPr>
        <w:pStyle w:val="listb1"/>
      </w:pPr>
      <w:r>
        <w:t>line of credit</w:t>
      </w:r>
    </w:p>
    <w:p w14:paraId="762A7E8D" w14:textId="77777777" w:rsidR="00CF6FE5" w:rsidRDefault="00CF6FE5" w:rsidP="00CF6FE5">
      <w:pPr>
        <w:pStyle w:val="answer"/>
      </w:pPr>
      <w:r>
        <w:t>Definition:</w:t>
      </w:r>
    </w:p>
    <w:p w14:paraId="462C5507" w14:textId="77777777" w:rsidR="00CF6FE5" w:rsidRDefault="00CF6FE5" w:rsidP="00CF6FE5">
      <w:pPr>
        <w:pStyle w:val="listb1"/>
      </w:pPr>
      <w:r>
        <w:t>operating capital</w:t>
      </w:r>
    </w:p>
    <w:p w14:paraId="10B56995" w14:textId="77777777" w:rsidR="00CF6FE5" w:rsidRDefault="00CF6FE5" w:rsidP="00CF6FE5">
      <w:pPr>
        <w:pStyle w:val="answer"/>
      </w:pPr>
      <w:r>
        <w:t>Definition:</w:t>
      </w:r>
    </w:p>
    <w:p w14:paraId="2DC6B912" w14:textId="77777777" w:rsidR="00CF6FE5" w:rsidRDefault="00CF6FE5" w:rsidP="00CF6FE5">
      <w:pPr>
        <w:pStyle w:val="listb1"/>
      </w:pPr>
      <w:r>
        <w:t>operating expense</w:t>
      </w:r>
    </w:p>
    <w:p w14:paraId="38CC8468" w14:textId="77777777" w:rsidR="00CF6FE5" w:rsidRDefault="00CF6FE5" w:rsidP="00CF6FE5">
      <w:pPr>
        <w:pStyle w:val="answer"/>
      </w:pPr>
      <w:r>
        <w:t>Definition:</w:t>
      </w:r>
    </w:p>
    <w:p w14:paraId="3BB6C4FA" w14:textId="77777777" w:rsidR="00CF6FE5" w:rsidRDefault="00CF6FE5" w:rsidP="00CF6FE5">
      <w:pPr>
        <w:pStyle w:val="listb1"/>
      </w:pPr>
      <w:r>
        <w:t>peer-to-peer lending</w:t>
      </w:r>
    </w:p>
    <w:p w14:paraId="47A5A54A" w14:textId="77777777" w:rsidR="00CF6FE5" w:rsidRDefault="00CF6FE5" w:rsidP="00CF6FE5">
      <w:pPr>
        <w:pStyle w:val="answer"/>
      </w:pPr>
      <w:r>
        <w:t>Definition:</w:t>
      </w:r>
    </w:p>
    <w:p w14:paraId="6DAF71B3" w14:textId="77777777" w:rsidR="00CF6FE5" w:rsidRDefault="00CF6FE5" w:rsidP="00CF6FE5">
      <w:pPr>
        <w:pStyle w:val="listb1"/>
      </w:pPr>
      <w:r>
        <w:t>predatory lending</w:t>
      </w:r>
    </w:p>
    <w:p w14:paraId="43FE7FDE" w14:textId="77777777" w:rsidR="00CF6FE5" w:rsidRDefault="00CF6FE5" w:rsidP="00CF6FE5">
      <w:pPr>
        <w:pStyle w:val="answer"/>
      </w:pPr>
      <w:r>
        <w:t>Definition:</w:t>
      </w:r>
    </w:p>
    <w:p w14:paraId="7EA9D9C8" w14:textId="77777777" w:rsidR="00CF6FE5" w:rsidRDefault="00CF6FE5" w:rsidP="00CF6FE5">
      <w:pPr>
        <w:pStyle w:val="listb1"/>
      </w:pPr>
      <w:r>
        <w:t>private equity firm</w:t>
      </w:r>
    </w:p>
    <w:p w14:paraId="726FCAD1" w14:textId="77777777" w:rsidR="00CF6FE5" w:rsidRDefault="00CF6FE5" w:rsidP="00CF6FE5">
      <w:pPr>
        <w:pStyle w:val="answer"/>
      </w:pPr>
      <w:r>
        <w:t>Definition:</w:t>
      </w:r>
    </w:p>
    <w:p w14:paraId="5514D44D" w14:textId="77777777" w:rsidR="00CF6FE5" w:rsidRDefault="00CF6FE5" w:rsidP="00CF6FE5">
      <w:pPr>
        <w:pStyle w:val="listb1"/>
      </w:pPr>
      <w:r>
        <w:t>start-up cost</w:t>
      </w:r>
    </w:p>
    <w:p w14:paraId="3941F3D5" w14:textId="77777777" w:rsidR="00CF6FE5" w:rsidRDefault="00CF6FE5" w:rsidP="00CF6FE5">
      <w:pPr>
        <w:pStyle w:val="answer"/>
      </w:pPr>
      <w:r>
        <w:t>Definition:</w:t>
      </w:r>
    </w:p>
    <w:p w14:paraId="1B21778D" w14:textId="77777777" w:rsidR="00CF6FE5" w:rsidRDefault="00CF6FE5" w:rsidP="00CF6FE5">
      <w:pPr>
        <w:pStyle w:val="listb1"/>
      </w:pPr>
      <w:r>
        <w:t>trade credit</w:t>
      </w:r>
    </w:p>
    <w:p w14:paraId="3CD9E3FD" w14:textId="77777777" w:rsidR="00CF6FE5" w:rsidRDefault="00CF6FE5" w:rsidP="00CF6FE5">
      <w:pPr>
        <w:pStyle w:val="answer"/>
      </w:pPr>
      <w:r>
        <w:t>Definition:</w:t>
      </w:r>
    </w:p>
    <w:p w14:paraId="7AC3391C" w14:textId="6DF40D13" w:rsidR="00A87156" w:rsidRDefault="00CF6FE5" w:rsidP="00CF6FE5">
      <w:pPr>
        <w:pStyle w:val="listb1"/>
      </w:pPr>
      <w:r>
        <w:lastRenderedPageBreak/>
        <w:t>venture capitalist (VC)</w:t>
      </w:r>
    </w:p>
    <w:p w14:paraId="27BB2681" w14:textId="77777777" w:rsidR="00CF6FE5" w:rsidRDefault="00CF6FE5" w:rsidP="00CF6FE5">
      <w:pPr>
        <w:pStyle w:val="answer"/>
      </w:pPr>
      <w:r>
        <w:t>Definition:</w:t>
      </w:r>
    </w:p>
    <w:sectPr w:rsidR="00CF6FE5" w:rsidSect="00545BA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D517" w14:textId="77777777" w:rsidR="003C23AC" w:rsidRDefault="003C23AC" w:rsidP="0043769A">
      <w:pPr>
        <w:spacing w:after="0" w:line="240" w:lineRule="auto"/>
      </w:pPr>
      <w:r>
        <w:separator/>
      </w:r>
    </w:p>
  </w:endnote>
  <w:endnote w:type="continuationSeparator" w:id="0">
    <w:p w14:paraId="37FBA73A" w14:textId="77777777" w:rsidR="003C23AC" w:rsidRDefault="003C23A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F309E69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0A36" w14:textId="77777777" w:rsidR="003C23AC" w:rsidRDefault="003C23AC" w:rsidP="0043769A">
      <w:pPr>
        <w:spacing w:after="0" w:line="240" w:lineRule="auto"/>
      </w:pPr>
      <w:r>
        <w:separator/>
      </w:r>
    </w:p>
  </w:footnote>
  <w:footnote w:type="continuationSeparator" w:id="0">
    <w:p w14:paraId="6339A10B" w14:textId="77777777" w:rsidR="003C23AC" w:rsidRDefault="003C23A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12A244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CF6FE5">
      <w:t>11.1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C23AC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45BA2"/>
    <w:rsid w:val="00553286"/>
    <w:rsid w:val="00566153"/>
    <w:rsid w:val="0057654B"/>
    <w:rsid w:val="00592E94"/>
    <w:rsid w:val="005F5565"/>
    <w:rsid w:val="00604CB4"/>
    <w:rsid w:val="0061254C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E0C0F"/>
    <w:rsid w:val="008530D0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C5CA6"/>
    <w:rsid w:val="00E16E7F"/>
    <w:rsid w:val="00E17E05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185C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2E38-B708-4200-83F8-2454F69D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2025-09-18T18:50:00Z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