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0AB6" w14:textId="52F299C7" w:rsidR="008B0792" w:rsidRPr="00271B42" w:rsidRDefault="008B0792" w:rsidP="008B0792">
      <w:pPr>
        <w:pStyle w:val="name"/>
      </w:pPr>
      <w:bookmarkStart w:id="0" w:name="_Hlk201046691"/>
      <w:r w:rsidRPr="00271B42">
        <w:t>Name:</w:t>
      </w:r>
    </w:p>
    <w:p w14:paraId="434AB824" w14:textId="77777777" w:rsidR="008B0792" w:rsidRPr="00271B42" w:rsidRDefault="008B0792" w:rsidP="008B0792">
      <w:pPr>
        <w:pStyle w:val="name"/>
      </w:pPr>
      <w:r w:rsidRPr="00271B42">
        <w:t>Date:</w:t>
      </w:r>
    </w:p>
    <w:p w14:paraId="2487169F" w14:textId="77777777" w:rsidR="008B0792" w:rsidRPr="00271B42" w:rsidRDefault="008B0792" w:rsidP="008B0792">
      <w:pPr>
        <w:pStyle w:val="name"/>
      </w:pPr>
      <w:r w:rsidRPr="00271B42">
        <w:t>Class:</w:t>
      </w:r>
    </w:p>
    <w:p w14:paraId="0EB743A7" w14:textId="039C1FAD" w:rsidR="008B0792" w:rsidRPr="00BC133E" w:rsidRDefault="008B0792" w:rsidP="00BC133E">
      <w:pPr>
        <w:pStyle w:val="Heading1"/>
      </w:pPr>
      <w:r w:rsidRPr="00BC133E">
        <w:t>Identify</w:t>
      </w:r>
      <w:r w:rsidR="00BC133E">
        <w:t>ing R</w:t>
      </w:r>
      <w:r w:rsidRPr="00BC133E">
        <w:t>isks</w:t>
      </w:r>
    </w:p>
    <w:p w14:paraId="370C62D3" w14:textId="77777777" w:rsidR="008B0792" w:rsidRPr="00965726" w:rsidRDefault="008B0792" w:rsidP="008B0792">
      <w:pPr>
        <w:pStyle w:val="Heading2"/>
        <w:ind w:left="360"/>
      </w:pPr>
      <w:r w:rsidRPr="00965726">
        <w:t>Skill:</w:t>
      </w:r>
    </w:p>
    <w:p w14:paraId="71380573" w14:textId="77777777" w:rsidR="008B0792" w:rsidRDefault="008B0792" w:rsidP="008B0792">
      <w:pPr>
        <w:pStyle w:val="listb1"/>
      </w:pPr>
      <w:r>
        <w:t>Analysis (AN)</w:t>
      </w:r>
    </w:p>
    <w:p w14:paraId="0D3613F4" w14:textId="77777777" w:rsidR="008B0792" w:rsidRPr="00606F5E" w:rsidRDefault="008B0792" w:rsidP="008B0792">
      <w:pPr>
        <w:pStyle w:val="Heading2"/>
        <w:ind w:left="360"/>
      </w:pPr>
      <w:r w:rsidRPr="00606F5E">
        <w:t>Time on Task:</w:t>
      </w:r>
    </w:p>
    <w:p w14:paraId="6EA81ED3" w14:textId="1777EAAB" w:rsidR="008B0792" w:rsidRDefault="008B0792" w:rsidP="008B0792">
      <w:pPr>
        <w:pStyle w:val="listb1"/>
      </w:pPr>
      <w:r>
        <w:t>5</w:t>
      </w:r>
      <w:r w:rsidR="00BC133E">
        <w:t>–</w:t>
      </w:r>
      <w:r>
        <w:t>10 minutes</w:t>
      </w:r>
    </w:p>
    <w:p w14:paraId="42B384C8" w14:textId="77777777" w:rsidR="008B0792" w:rsidRDefault="008B0792" w:rsidP="008B0792">
      <w:pPr>
        <w:pStyle w:val="Heading2"/>
        <w:ind w:left="360"/>
      </w:pPr>
      <w:r w:rsidRPr="00B12BF7">
        <w:t>Goal/Purpose:</w:t>
      </w:r>
    </w:p>
    <w:p w14:paraId="7BF9B782" w14:textId="23DC39BC" w:rsidR="008B0792" w:rsidRPr="00036BC9" w:rsidRDefault="008B0792" w:rsidP="00BC133E">
      <w:pPr>
        <w:pStyle w:val="listb1"/>
      </w:pPr>
      <w:r w:rsidRPr="00732211">
        <w:t xml:space="preserve">The goal of this activity is to </w:t>
      </w:r>
      <w:r>
        <w:t>analyze all the risks you could have from the start-up of your business and as you continue growing your business.</w:t>
      </w:r>
    </w:p>
    <w:p w14:paraId="3601E1AD" w14:textId="6B209C7D" w:rsidR="008B0792" w:rsidRDefault="008B0792" w:rsidP="008B0792">
      <w:pPr>
        <w:pStyle w:val="bodyinstruct"/>
      </w:pPr>
      <w:r>
        <w:t xml:space="preserve">Identify all the possible risks your business could </w:t>
      </w:r>
      <w:r w:rsidR="00B930B8">
        <w:t>encounter</w:t>
      </w:r>
      <w:r>
        <w:t xml:space="preserve"> and record them </w:t>
      </w:r>
      <w:r w:rsidR="00B930B8">
        <w:t>in the space provided</w:t>
      </w:r>
      <w:r>
        <w:t xml:space="preserve">. </w:t>
      </w:r>
      <w:r w:rsidR="00B930B8">
        <w:t xml:space="preserve">When completed, be sure to </w:t>
      </w:r>
      <w:r w:rsidR="00C94859">
        <w:t xml:space="preserve">submit this assigned according to your instructor’s guidelines but make sure to keep a copy for yourself to use in a later activity. </w:t>
      </w:r>
      <w:r>
        <w:t>This information may be reported to the class according to your instructor’s guidelines, so be sure to provide enough information to facilitate a debate or discussion.</w:t>
      </w:r>
    </w:p>
    <w:p w14:paraId="7C61075D" w14:textId="7DEF0903" w:rsidR="008B0792" w:rsidRDefault="00A6378B" w:rsidP="00D63F27">
      <w:pPr>
        <w:pStyle w:val="listn1restart"/>
        <w:numPr>
          <w:ilvl w:val="0"/>
          <w:numId w:val="26"/>
        </w:numPr>
      </w:pPr>
      <w:r>
        <w:t xml:space="preserve">List as many </w:t>
      </w:r>
      <w:r w:rsidR="008B0792">
        <w:t xml:space="preserve">possible risks </w:t>
      </w:r>
      <w:r>
        <w:t>you think you or your business could incur.</w:t>
      </w:r>
    </w:p>
    <w:p w14:paraId="15B6D51E" w14:textId="66BC7C12" w:rsidR="004F0649" w:rsidRDefault="004F0649" w:rsidP="00B930B8">
      <w:pPr>
        <w:pStyle w:val="answer"/>
      </w:pPr>
      <w:r>
        <w:t>Answer:</w:t>
      </w:r>
      <w:bookmarkEnd w:id="0"/>
    </w:p>
    <w:sectPr w:rsidR="004F0649" w:rsidSect="00F6065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B165" w14:textId="77777777" w:rsidR="001033D0" w:rsidRDefault="001033D0" w:rsidP="008B0792">
      <w:pPr>
        <w:spacing w:after="0"/>
      </w:pPr>
      <w:r>
        <w:separator/>
      </w:r>
    </w:p>
  </w:endnote>
  <w:endnote w:type="continuationSeparator" w:id="0">
    <w:p w14:paraId="118B7F11" w14:textId="77777777" w:rsidR="001033D0" w:rsidRDefault="001033D0" w:rsidP="008B0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960C" w14:textId="77777777" w:rsidR="00B80F83" w:rsidRPr="003530B5" w:rsidRDefault="00B80F83" w:rsidP="00B80F83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3530B5">
      <w:rPr>
        <w:noProof/>
        <w:sz w:val="20"/>
        <w:szCs w:val="20"/>
      </w:rPr>
      <w:fldChar w:fldCharType="end"/>
    </w:r>
  </w:p>
  <w:p w14:paraId="743CC2F6" w14:textId="05030E4F" w:rsidR="00B80F83" w:rsidRPr="00B80F83" w:rsidRDefault="00B80F83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1CBF" w14:textId="77777777" w:rsidR="001033D0" w:rsidRDefault="001033D0" w:rsidP="008B0792">
      <w:pPr>
        <w:spacing w:after="0"/>
      </w:pPr>
      <w:r>
        <w:separator/>
      </w:r>
    </w:p>
  </w:footnote>
  <w:footnote w:type="continuationSeparator" w:id="0">
    <w:p w14:paraId="1A38210D" w14:textId="77777777" w:rsidR="001033D0" w:rsidRDefault="001033D0" w:rsidP="008B07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437" w14:textId="2EEE0A6B" w:rsidR="008B0792" w:rsidRPr="0068029F" w:rsidRDefault="0068029F" w:rsidP="0068029F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16.1</w:t>
    </w:r>
    <w:r w:rsidR="00F60654">
      <w:t xml:space="preserve">: </w:t>
    </w:r>
    <w:r>
      <w:t>16-1 Identifying Risks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34C658D"/>
    <w:multiLevelType w:val="hybridMultilevel"/>
    <w:tmpl w:val="4202CC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9F2F32"/>
    <w:multiLevelType w:val="hybridMultilevel"/>
    <w:tmpl w:val="050AA9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91D7A"/>
    <w:multiLevelType w:val="hybridMultilevel"/>
    <w:tmpl w:val="0CFA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F7A33"/>
    <w:multiLevelType w:val="hybridMultilevel"/>
    <w:tmpl w:val="DD2432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F5044F"/>
    <w:multiLevelType w:val="hybridMultilevel"/>
    <w:tmpl w:val="C1440944"/>
    <w:lvl w:ilvl="0" w:tplc="DAD22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25053"/>
    <w:multiLevelType w:val="hybridMultilevel"/>
    <w:tmpl w:val="2BC0F2EC"/>
    <w:lvl w:ilvl="0" w:tplc="E76A8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5"/>
  </w:num>
  <w:num w:numId="2" w16cid:durableId="1726298648">
    <w:abstractNumId w:val="24"/>
  </w:num>
  <w:num w:numId="3" w16cid:durableId="1803881129">
    <w:abstractNumId w:val="13"/>
  </w:num>
  <w:num w:numId="4" w16cid:durableId="1389264338">
    <w:abstractNumId w:val="12"/>
  </w:num>
  <w:num w:numId="5" w16cid:durableId="1225604645">
    <w:abstractNumId w:val="20"/>
  </w:num>
  <w:num w:numId="6" w16cid:durableId="1125732454">
    <w:abstractNumId w:val="10"/>
  </w:num>
  <w:num w:numId="7" w16cid:durableId="217321391">
    <w:abstractNumId w:val="17"/>
  </w:num>
  <w:num w:numId="8" w16cid:durableId="824049846">
    <w:abstractNumId w:val="16"/>
  </w:num>
  <w:num w:numId="9" w16cid:durableId="64688521">
    <w:abstractNumId w:val="22"/>
  </w:num>
  <w:num w:numId="10" w16cid:durableId="1997343418">
    <w:abstractNumId w:val="14"/>
  </w:num>
  <w:num w:numId="11" w16cid:durableId="629748237">
    <w:abstractNumId w:val="11"/>
  </w:num>
  <w:num w:numId="12" w16cid:durableId="820728176">
    <w:abstractNumId w:val="23"/>
  </w:num>
  <w:num w:numId="13" w16cid:durableId="410205259">
    <w:abstractNumId w:val="18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  <w:num w:numId="24" w16cid:durableId="258487316">
    <w:abstractNumId w:val="15"/>
  </w:num>
  <w:num w:numId="25" w16cid:durableId="17435625">
    <w:abstractNumId w:val="21"/>
  </w:num>
  <w:num w:numId="26" w16cid:durableId="16259658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92"/>
    <w:rsid w:val="00000821"/>
    <w:rsid w:val="0000392F"/>
    <w:rsid w:val="00004425"/>
    <w:rsid w:val="00011608"/>
    <w:rsid w:val="000130C7"/>
    <w:rsid w:val="0001434C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17EE"/>
    <w:rsid w:val="000755BF"/>
    <w:rsid w:val="0007617C"/>
    <w:rsid w:val="00076A21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033D0"/>
    <w:rsid w:val="00110673"/>
    <w:rsid w:val="001172D6"/>
    <w:rsid w:val="001216BD"/>
    <w:rsid w:val="00122B72"/>
    <w:rsid w:val="00126F44"/>
    <w:rsid w:val="00127B5A"/>
    <w:rsid w:val="00130E15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D0398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1A18"/>
    <w:rsid w:val="00284E64"/>
    <w:rsid w:val="00286D54"/>
    <w:rsid w:val="0029065E"/>
    <w:rsid w:val="002910F9"/>
    <w:rsid w:val="002A6E57"/>
    <w:rsid w:val="002B2A40"/>
    <w:rsid w:val="002B54C4"/>
    <w:rsid w:val="002C4808"/>
    <w:rsid w:val="002D3E38"/>
    <w:rsid w:val="002E3FF2"/>
    <w:rsid w:val="002F0CB8"/>
    <w:rsid w:val="0030725F"/>
    <w:rsid w:val="003120D2"/>
    <w:rsid w:val="003246B2"/>
    <w:rsid w:val="0032520C"/>
    <w:rsid w:val="003271B9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1DFA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56279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0649"/>
    <w:rsid w:val="004F11CA"/>
    <w:rsid w:val="004F721D"/>
    <w:rsid w:val="00511101"/>
    <w:rsid w:val="005135DA"/>
    <w:rsid w:val="005144E8"/>
    <w:rsid w:val="00523099"/>
    <w:rsid w:val="00523FF2"/>
    <w:rsid w:val="00524E71"/>
    <w:rsid w:val="00524EA4"/>
    <w:rsid w:val="00532FFB"/>
    <w:rsid w:val="0053358C"/>
    <w:rsid w:val="005344DE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252E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209F"/>
    <w:rsid w:val="006778BD"/>
    <w:rsid w:val="00677CEF"/>
    <w:rsid w:val="0068029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E0EAA"/>
    <w:rsid w:val="007F06DA"/>
    <w:rsid w:val="007F54CC"/>
    <w:rsid w:val="007F6458"/>
    <w:rsid w:val="008270B2"/>
    <w:rsid w:val="00830DBB"/>
    <w:rsid w:val="008332A6"/>
    <w:rsid w:val="00835FC0"/>
    <w:rsid w:val="00840832"/>
    <w:rsid w:val="00856FAA"/>
    <w:rsid w:val="00860FA3"/>
    <w:rsid w:val="00870446"/>
    <w:rsid w:val="0087067A"/>
    <w:rsid w:val="0087732C"/>
    <w:rsid w:val="008912D3"/>
    <w:rsid w:val="008923A5"/>
    <w:rsid w:val="008947D7"/>
    <w:rsid w:val="00897875"/>
    <w:rsid w:val="008B0792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B7767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378B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6F53"/>
    <w:rsid w:val="00B37B98"/>
    <w:rsid w:val="00B5178B"/>
    <w:rsid w:val="00B652B1"/>
    <w:rsid w:val="00B80F83"/>
    <w:rsid w:val="00B92788"/>
    <w:rsid w:val="00B930B8"/>
    <w:rsid w:val="00B9422C"/>
    <w:rsid w:val="00BA6369"/>
    <w:rsid w:val="00BB0ACD"/>
    <w:rsid w:val="00BB2FC4"/>
    <w:rsid w:val="00BB450C"/>
    <w:rsid w:val="00BB54EB"/>
    <w:rsid w:val="00BC1045"/>
    <w:rsid w:val="00BC133E"/>
    <w:rsid w:val="00BC3906"/>
    <w:rsid w:val="00BC75C2"/>
    <w:rsid w:val="00BE2B13"/>
    <w:rsid w:val="00BF064C"/>
    <w:rsid w:val="00BF1B6A"/>
    <w:rsid w:val="00BF41B0"/>
    <w:rsid w:val="00BF4773"/>
    <w:rsid w:val="00C10238"/>
    <w:rsid w:val="00C13A8D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4859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3F27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A718A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27062"/>
    <w:rsid w:val="00F300E4"/>
    <w:rsid w:val="00F30B01"/>
    <w:rsid w:val="00F34288"/>
    <w:rsid w:val="00F369D3"/>
    <w:rsid w:val="00F45A57"/>
    <w:rsid w:val="00F53246"/>
    <w:rsid w:val="00F548BA"/>
    <w:rsid w:val="00F602DA"/>
    <w:rsid w:val="00F60654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20FC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2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67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B7767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B7767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B7767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9B7767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B7767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l">
    <w:name w:val="c_ital"/>
    <w:qFormat/>
    <w:rsid w:val="009B7767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9B7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767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7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767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9B7767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B7767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9B7767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9B7767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9B776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8B0792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9B7767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9B7767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B7767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9B7767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9B7767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9B776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B776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9B7767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B7767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9B7767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9B7767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9B776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B7767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9B7767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B7767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9B7767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9B7767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9B7767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9B776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9B7767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B7767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9B7767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9B7767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9B7767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9B7767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9B7767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9B7767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9B7767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9B7767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9B7767"/>
    <w:pPr>
      <w:numPr>
        <w:numId w:val="6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9B7767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9B7767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9B776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B776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B776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B7767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9B776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B776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B776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B776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B7767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9B7767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9B776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9B7767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9B7767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9B7767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9B7767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9B7767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9B7767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9B7767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9B7767"/>
    <w:pPr>
      <w:numPr>
        <w:numId w:val="7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9B7767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9B776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9B7767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9B7767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9B7767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9B7767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9B7767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9B7767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9B7767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9B7767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9B7767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9B7767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9B7767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9B776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B7767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9B7767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9B7767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9B7767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9B7767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9B7767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9B776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9B7767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9B7767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9B7767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9B776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9B7767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9B7767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9B776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9B7767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9B7767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9B7767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9B7767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9B7767"/>
    <w:pPr>
      <w:widowControl w:val="0"/>
      <w:numPr>
        <w:numId w:val="10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9B7767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9B7767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9B7767"/>
    <w:pPr>
      <w:widowControl w:val="0"/>
      <w:numPr>
        <w:numId w:val="11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9B7767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9B7767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9B7767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9B776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9B7767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BC133E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4F0649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F5E7-81D2-405C-AFAB-21A287123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43CD6-C2FE-4A4B-9DA7-2DBF1475630F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88F0F9DC-35C0-4663-ACDC-A8C4494D0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B8B8D-D017-427E-8607-04A85A21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2025-07-18T14:22:00Z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