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199E" w14:textId="63951870" w:rsidR="00D65279" w:rsidRDefault="00842972" w:rsidP="00842972">
      <w:pPr>
        <w:pStyle w:val="name"/>
      </w:pPr>
      <w:r>
        <w:t>Name:</w:t>
      </w:r>
      <w:r w:rsidR="00D65279">
        <w:t xml:space="preserve"> </w:t>
      </w:r>
    </w:p>
    <w:p w14:paraId="483B47CE" w14:textId="77777777" w:rsidR="00D65279" w:rsidRDefault="00842972" w:rsidP="00842972">
      <w:pPr>
        <w:pStyle w:val="name"/>
      </w:pPr>
      <w:r>
        <w:t xml:space="preserve">Class: </w:t>
      </w:r>
    </w:p>
    <w:p w14:paraId="22D96D92" w14:textId="2332975E" w:rsidR="00842972" w:rsidRDefault="00842972" w:rsidP="00842972">
      <w:pPr>
        <w:pStyle w:val="name"/>
      </w:pPr>
      <w:r>
        <w:t>Date:</w:t>
      </w:r>
      <w:r w:rsidR="00D65279">
        <w:t xml:space="preserve"> </w:t>
      </w:r>
    </w:p>
    <w:p w14:paraId="4DDAD27F" w14:textId="667E7778" w:rsidR="00842972" w:rsidRDefault="00842972" w:rsidP="00982FB5">
      <w:pPr>
        <w:pStyle w:val="Heading1"/>
      </w:pPr>
      <w:r>
        <w:t>Lesson 5.2</w:t>
      </w:r>
      <w:r w:rsidR="00982FB5">
        <w:t xml:space="preserve">: </w:t>
      </w:r>
      <w:r>
        <w:t>Biotechnology in Agriculture</w:t>
      </w:r>
    </w:p>
    <w:p w14:paraId="5ECA2767" w14:textId="77777777" w:rsidR="00842972" w:rsidRPr="00E511DA" w:rsidRDefault="00842972" w:rsidP="00E511DA">
      <w:pPr>
        <w:pStyle w:val="Heading2"/>
      </w:pPr>
      <w:r w:rsidRPr="00E511DA">
        <w:t>Lesson Review</w:t>
      </w:r>
    </w:p>
    <w:p w14:paraId="0C568F62" w14:textId="77777777" w:rsidR="00842972" w:rsidRDefault="00842972" w:rsidP="00842972">
      <w:pPr>
        <w:pStyle w:val="bodyinstruct"/>
      </w:pPr>
      <w:r>
        <w:t>Carefully study the lesson and then answer the following questions.</w:t>
      </w:r>
    </w:p>
    <w:p w14:paraId="6FC76AD4" w14:textId="37E481DC" w:rsidR="00842972" w:rsidRPr="00982FB5" w:rsidRDefault="00842972" w:rsidP="00634362">
      <w:pPr>
        <w:pStyle w:val="listn1"/>
        <w:numPr>
          <w:ilvl w:val="0"/>
          <w:numId w:val="29"/>
        </w:numPr>
      </w:pPr>
      <w:r w:rsidRPr="00F33439">
        <w:rPr>
          <w:rStyle w:val="cital"/>
        </w:rPr>
        <w:t>True or False?</w:t>
      </w:r>
      <w:r w:rsidRPr="00982FB5">
        <w:t xml:space="preserve"> Biotechnology is a relatively new concept. (5.2.1)</w:t>
      </w:r>
    </w:p>
    <w:p w14:paraId="2FB97B15" w14:textId="77777777" w:rsidR="00663B47" w:rsidRPr="00485F59" w:rsidRDefault="00663B47" w:rsidP="00663B47">
      <w:pPr>
        <w:pStyle w:val="answer"/>
      </w:pPr>
      <w:r w:rsidRPr="00485F59">
        <w:t>Answer:</w:t>
      </w:r>
      <w:r w:rsidRPr="00485F59">
        <w:tab/>
      </w:r>
    </w:p>
    <w:p w14:paraId="505A4B1D" w14:textId="77777777" w:rsidR="00842972" w:rsidRPr="00982FB5" w:rsidRDefault="00842972" w:rsidP="00634362">
      <w:pPr>
        <w:pStyle w:val="listn1"/>
        <w:numPr>
          <w:ilvl w:val="0"/>
          <w:numId w:val="29"/>
        </w:numPr>
      </w:pPr>
      <w:r w:rsidRPr="00982FB5">
        <w:t>List three examples of using living organisms to alter, improve, or create agricultural products. (5.2.1)</w:t>
      </w:r>
    </w:p>
    <w:p w14:paraId="5A248347" w14:textId="77777777" w:rsidR="00663B47" w:rsidRPr="00485F59" w:rsidRDefault="00663B47" w:rsidP="00663B47">
      <w:pPr>
        <w:pStyle w:val="answer"/>
      </w:pPr>
      <w:r w:rsidRPr="00485F59">
        <w:t>Answer:</w:t>
      </w:r>
      <w:r w:rsidRPr="00485F59">
        <w:tab/>
      </w:r>
    </w:p>
    <w:p w14:paraId="33007A5E" w14:textId="77777777" w:rsidR="00842972" w:rsidRPr="00982FB5" w:rsidRDefault="00842972" w:rsidP="00634362">
      <w:pPr>
        <w:pStyle w:val="listn1"/>
        <w:numPr>
          <w:ilvl w:val="0"/>
          <w:numId w:val="29"/>
        </w:numPr>
      </w:pPr>
      <w:r w:rsidRPr="00982FB5">
        <w:t>What is the difference between natural selection and artificial selection? (5.2.1)</w:t>
      </w:r>
    </w:p>
    <w:p w14:paraId="0308240A" w14:textId="77777777" w:rsidR="00663B47" w:rsidRPr="00485F59" w:rsidRDefault="00663B47" w:rsidP="00663B47">
      <w:pPr>
        <w:pStyle w:val="answer"/>
      </w:pPr>
      <w:r w:rsidRPr="00485F59">
        <w:t>Answer:</w:t>
      </w:r>
      <w:r w:rsidRPr="00485F59">
        <w:tab/>
      </w:r>
    </w:p>
    <w:p w14:paraId="34633207" w14:textId="77777777" w:rsidR="00842972" w:rsidRPr="00982FB5" w:rsidRDefault="00842972" w:rsidP="00634362">
      <w:pPr>
        <w:pStyle w:val="listn1"/>
        <w:numPr>
          <w:ilvl w:val="0"/>
          <w:numId w:val="29"/>
        </w:numPr>
      </w:pPr>
      <w:r w:rsidRPr="00982FB5">
        <w:t>What is genetic engineering? (5.2.2)</w:t>
      </w:r>
    </w:p>
    <w:p w14:paraId="31B8F264" w14:textId="77777777" w:rsidR="00663B47" w:rsidRPr="00485F59" w:rsidRDefault="00663B47" w:rsidP="00663B47">
      <w:pPr>
        <w:pStyle w:val="answer"/>
      </w:pPr>
      <w:r w:rsidRPr="00485F59">
        <w:t>Answer:</w:t>
      </w:r>
      <w:r w:rsidRPr="00485F59">
        <w:tab/>
      </w:r>
    </w:p>
    <w:p w14:paraId="5C831421" w14:textId="5456B7D4" w:rsidR="00842972" w:rsidRDefault="00842972" w:rsidP="00634362">
      <w:pPr>
        <w:pStyle w:val="listn1"/>
        <w:numPr>
          <w:ilvl w:val="0"/>
          <w:numId w:val="29"/>
        </w:numPr>
      </w:pPr>
      <w:r>
        <w:t xml:space="preserve">Organisms resulting from genetic engineering are called </w:t>
      </w:r>
      <w:r>
        <w:rPr>
          <w:rStyle w:val="cnegtrack"/>
          <w:spacing w:val="-17"/>
        </w:rPr>
        <w:t xml:space="preserve">_____. </w:t>
      </w:r>
      <w:r>
        <w:t>(5.2.3)</w:t>
      </w:r>
    </w:p>
    <w:p w14:paraId="2BA80ACF" w14:textId="7C8E222E" w:rsidR="00842972" w:rsidRDefault="00842972" w:rsidP="00663B47">
      <w:pPr>
        <w:pStyle w:val="lista1"/>
        <w:numPr>
          <w:ilvl w:val="0"/>
          <w:numId w:val="26"/>
        </w:numPr>
      </w:pPr>
      <w:r>
        <w:t>genetic misaligned organism</w:t>
      </w:r>
    </w:p>
    <w:p w14:paraId="68B3725A" w14:textId="7892E846" w:rsidR="00842972" w:rsidRDefault="00842972" w:rsidP="00663B47">
      <w:pPr>
        <w:pStyle w:val="lista1"/>
        <w:numPr>
          <w:ilvl w:val="0"/>
          <w:numId w:val="26"/>
        </w:numPr>
      </w:pPr>
      <w:r>
        <w:t>genetically manipulated organism</w:t>
      </w:r>
    </w:p>
    <w:p w14:paraId="4736C7A7" w14:textId="52EF651F" w:rsidR="00842972" w:rsidRDefault="00842972" w:rsidP="00663B47">
      <w:pPr>
        <w:pStyle w:val="lista1"/>
        <w:numPr>
          <w:ilvl w:val="0"/>
          <w:numId w:val="26"/>
        </w:numPr>
      </w:pPr>
      <w:r>
        <w:t>genetically modified organism</w:t>
      </w:r>
    </w:p>
    <w:p w14:paraId="1B962D28" w14:textId="177845D9" w:rsidR="00842972" w:rsidRDefault="00842972" w:rsidP="00663B47">
      <w:pPr>
        <w:pStyle w:val="lista1"/>
        <w:numPr>
          <w:ilvl w:val="0"/>
          <w:numId w:val="26"/>
        </w:numPr>
      </w:pPr>
      <w:r>
        <w:t xml:space="preserve">general modification of </w:t>
      </w:r>
      <w:r w:rsidR="009D6B04">
        <w:t xml:space="preserve">the </w:t>
      </w:r>
      <w:r>
        <w:t>original</w:t>
      </w:r>
    </w:p>
    <w:p w14:paraId="1558A7DC" w14:textId="77777777" w:rsidR="00663B47" w:rsidRPr="00485F59" w:rsidRDefault="00663B47" w:rsidP="00663B47">
      <w:pPr>
        <w:pStyle w:val="answer"/>
      </w:pPr>
      <w:r w:rsidRPr="00485F59">
        <w:t>Answer:</w:t>
      </w:r>
      <w:r w:rsidRPr="00485F59">
        <w:tab/>
      </w:r>
    </w:p>
    <w:p w14:paraId="6B4F290D" w14:textId="24E9C309" w:rsidR="00842972" w:rsidRPr="00982FB5" w:rsidRDefault="00842972" w:rsidP="00634362">
      <w:pPr>
        <w:pStyle w:val="listn1"/>
        <w:numPr>
          <w:ilvl w:val="0"/>
          <w:numId w:val="29"/>
        </w:numPr>
      </w:pPr>
      <w:r w:rsidRPr="00982FB5">
        <w:t>List three types of modifications currently used in agricultural GMOs. (5.2.3)</w:t>
      </w:r>
    </w:p>
    <w:p w14:paraId="0F39AFD7" w14:textId="77777777" w:rsidR="00660694" w:rsidRPr="00485F59" w:rsidRDefault="00660694" w:rsidP="00660694">
      <w:pPr>
        <w:pStyle w:val="answer"/>
      </w:pPr>
      <w:r w:rsidRPr="00485F59">
        <w:t>Answer:</w:t>
      </w:r>
      <w:r w:rsidRPr="00485F59">
        <w:tab/>
      </w:r>
    </w:p>
    <w:p w14:paraId="56E6C98A" w14:textId="77777777" w:rsidR="00842972" w:rsidRPr="00982FB5" w:rsidRDefault="00842972" w:rsidP="00634362">
      <w:pPr>
        <w:pStyle w:val="listn1"/>
        <w:numPr>
          <w:ilvl w:val="0"/>
          <w:numId w:val="29"/>
        </w:numPr>
      </w:pPr>
      <w:r w:rsidRPr="00982FB5">
        <w:t>List three potential risks of using GMOs. (5.2.3)</w:t>
      </w:r>
    </w:p>
    <w:p w14:paraId="63EFE884" w14:textId="77777777" w:rsidR="00660694" w:rsidRPr="00485F59" w:rsidRDefault="00660694" w:rsidP="00660694">
      <w:pPr>
        <w:pStyle w:val="answer"/>
      </w:pPr>
      <w:r w:rsidRPr="00485F59">
        <w:lastRenderedPageBreak/>
        <w:t>Answer:</w:t>
      </w:r>
      <w:r w:rsidRPr="00485F59">
        <w:tab/>
      </w:r>
    </w:p>
    <w:p w14:paraId="6ECE89AC" w14:textId="77777777" w:rsidR="00842972" w:rsidRDefault="00842972" w:rsidP="00842972">
      <w:pPr>
        <w:pStyle w:val="bodyinstructspacebefore"/>
      </w:pPr>
      <w:r>
        <w:t>Match the type of reproductive biotechnology to the definition.</w:t>
      </w:r>
    </w:p>
    <w:p w14:paraId="048483D3" w14:textId="77777777" w:rsidR="00842972" w:rsidRDefault="00842972" w:rsidP="00660694">
      <w:pPr>
        <w:pStyle w:val="lista1"/>
        <w:numPr>
          <w:ilvl w:val="0"/>
          <w:numId w:val="27"/>
        </w:numPr>
      </w:pPr>
      <w:r>
        <w:t>Artificial insemination (AI)</w:t>
      </w:r>
    </w:p>
    <w:p w14:paraId="6AC1DE56" w14:textId="77777777" w:rsidR="00842972" w:rsidRDefault="00842972" w:rsidP="00660694">
      <w:pPr>
        <w:pStyle w:val="lista1"/>
        <w:numPr>
          <w:ilvl w:val="0"/>
          <w:numId w:val="27"/>
        </w:numPr>
      </w:pPr>
      <w:r>
        <w:t>Cloning</w:t>
      </w:r>
    </w:p>
    <w:p w14:paraId="2A7B7B49" w14:textId="77777777" w:rsidR="00842972" w:rsidRDefault="00842972" w:rsidP="00660694">
      <w:pPr>
        <w:pStyle w:val="lista1"/>
        <w:numPr>
          <w:ilvl w:val="0"/>
          <w:numId w:val="27"/>
        </w:numPr>
      </w:pPr>
      <w:r>
        <w:t>Embryo transfer</w:t>
      </w:r>
    </w:p>
    <w:p w14:paraId="5E356487" w14:textId="51BB2A36" w:rsidR="00842972" w:rsidRDefault="00842972" w:rsidP="00634362">
      <w:pPr>
        <w:pStyle w:val="listn1"/>
        <w:numPr>
          <w:ilvl w:val="0"/>
          <w:numId w:val="29"/>
        </w:numPr>
      </w:pPr>
      <w:r>
        <w:t xml:space="preserve">Fertilized embryos are collected from a female </w:t>
      </w:r>
      <w:r w:rsidR="00982FB5">
        <w:t>to</w:t>
      </w:r>
      <w:r>
        <w:t xml:space="preserve"> store them or place them in other females for growth and development</w:t>
      </w:r>
      <w:r w:rsidR="00F33439">
        <w:t>.</w:t>
      </w:r>
      <w:r>
        <w:t xml:space="preserve"> (5.2.4)</w:t>
      </w:r>
    </w:p>
    <w:p w14:paraId="0DCBC562" w14:textId="77777777" w:rsidR="00510074" w:rsidRPr="00485F59" w:rsidRDefault="00510074" w:rsidP="00510074">
      <w:pPr>
        <w:pStyle w:val="answer"/>
      </w:pPr>
      <w:r w:rsidRPr="00485F59">
        <w:t>Answer:</w:t>
      </w:r>
      <w:r w:rsidRPr="00485F59">
        <w:tab/>
      </w:r>
    </w:p>
    <w:p w14:paraId="415E740C" w14:textId="17A9374C" w:rsidR="00842972" w:rsidRDefault="00842972" w:rsidP="00634362">
      <w:pPr>
        <w:pStyle w:val="listn1"/>
        <w:numPr>
          <w:ilvl w:val="0"/>
          <w:numId w:val="29"/>
        </w:numPr>
      </w:pPr>
      <w:r>
        <w:t>Placing semen in the female reproductive tract by artificial means</w:t>
      </w:r>
      <w:r w:rsidR="00F33439">
        <w:t>.</w:t>
      </w:r>
      <w:r>
        <w:t xml:space="preserve"> (5.2.4)</w:t>
      </w:r>
    </w:p>
    <w:p w14:paraId="0B9666CF" w14:textId="77777777" w:rsidR="00510074" w:rsidRPr="00485F59" w:rsidRDefault="00510074" w:rsidP="00510074">
      <w:pPr>
        <w:pStyle w:val="answer"/>
      </w:pPr>
      <w:r w:rsidRPr="00485F59">
        <w:t>Answer:</w:t>
      </w:r>
      <w:r w:rsidRPr="00485F59">
        <w:tab/>
      </w:r>
    </w:p>
    <w:p w14:paraId="5F96C481" w14:textId="30E3365C" w:rsidR="00842972" w:rsidRDefault="00842972" w:rsidP="00634362">
      <w:pPr>
        <w:pStyle w:val="listn1"/>
        <w:numPr>
          <w:ilvl w:val="0"/>
          <w:numId w:val="29"/>
        </w:numPr>
      </w:pPr>
      <w:r>
        <w:t>Creating a genetically identical copy of an organism</w:t>
      </w:r>
      <w:r w:rsidR="00F33439">
        <w:t>.</w:t>
      </w:r>
      <w:r>
        <w:t xml:space="preserve"> (5.2.4)</w:t>
      </w:r>
    </w:p>
    <w:p w14:paraId="7C5C43DA" w14:textId="77777777" w:rsidR="00510074" w:rsidRPr="00485F59" w:rsidRDefault="00510074" w:rsidP="00510074">
      <w:pPr>
        <w:pStyle w:val="answer"/>
      </w:pPr>
      <w:r w:rsidRPr="00485F59">
        <w:t>Answer:</w:t>
      </w:r>
      <w:r w:rsidRPr="00485F59">
        <w:tab/>
      </w:r>
    </w:p>
    <w:p w14:paraId="35FD6207" w14:textId="77777777" w:rsidR="00842972" w:rsidRDefault="00842972" w:rsidP="00842972">
      <w:pPr>
        <w:pStyle w:val="bodyinstruct"/>
        <w:spacing w:before="240"/>
        <w:rPr>
          <w:i w:val="0"/>
          <w:iCs/>
        </w:rPr>
      </w:pPr>
      <w:r>
        <w:t xml:space="preserve">Match the flushing equipment and the heifer’s anatomy to the correct terms. </w:t>
      </w:r>
      <w:r>
        <w:rPr>
          <w:i w:val="0"/>
          <w:iCs/>
        </w:rPr>
        <w:t>(5.2.4</w:t>
      </w:r>
      <w:r w:rsidRPr="002517E2">
        <w:rPr>
          <w:i w:val="0"/>
          <w:iCs/>
        </w:rPr>
        <w:t>)</w:t>
      </w:r>
    </w:p>
    <w:p w14:paraId="7AA99892" w14:textId="7B560154" w:rsidR="006926F4" w:rsidRDefault="006926F4" w:rsidP="00842972">
      <w:pPr>
        <w:pStyle w:val="bodyinstruct"/>
        <w:spacing w:before="240"/>
        <w:rPr>
          <w:i w:val="0"/>
          <w:iCs/>
        </w:rPr>
      </w:pPr>
      <w:r w:rsidRPr="006926F4">
        <w:rPr>
          <w:i w:val="0"/>
          <w:iCs/>
          <w:noProof/>
        </w:rPr>
        <w:lastRenderedPageBreak/>
        <w:drawing>
          <wp:inline distT="0" distB="0" distL="0" distR="0" wp14:anchorId="2D7DDB11" wp14:editId="020560A1">
            <wp:extent cx="3920489" cy="3955899"/>
            <wp:effectExtent l="0" t="0" r="4445" b="6985"/>
            <wp:docPr id="121473717" name="Picture 1" descr="Parts of a heifer's anatomy labeled A through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3717" name="Picture 1" descr="Parts of a heifer's anatomy labeled A through O."/>
                    <pic:cNvPicPr/>
                  </pic:nvPicPr>
                  <pic:blipFill rotWithShape="1">
                    <a:blip r:embed="rId10"/>
                    <a:srcRect t="535" b="-1"/>
                    <a:stretch>
                      <a:fillRect/>
                    </a:stretch>
                  </pic:blipFill>
                  <pic:spPr bwMode="auto">
                    <a:xfrm>
                      <a:off x="0" y="0"/>
                      <a:ext cx="3931400" cy="3966908"/>
                    </a:xfrm>
                    <a:prstGeom prst="rect">
                      <a:avLst/>
                    </a:prstGeom>
                    <a:ln>
                      <a:noFill/>
                    </a:ln>
                    <a:extLst>
                      <a:ext uri="{53640926-AAD7-44D8-BBD7-CCE9431645EC}">
                        <a14:shadowObscured xmlns:a14="http://schemas.microsoft.com/office/drawing/2010/main"/>
                      </a:ext>
                    </a:extLst>
                  </pic:spPr>
                </pic:pic>
              </a:graphicData>
            </a:graphic>
          </wp:inline>
        </w:drawing>
      </w:r>
    </w:p>
    <w:p w14:paraId="13783730" w14:textId="77777777" w:rsidR="00842972" w:rsidRDefault="00842972" w:rsidP="00472239">
      <w:pPr>
        <w:pStyle w:val="bodycredit"/>
      </w:pPr>
      <w:r w:rsidRPr="005702F6">
        <w:t>Peter Hermes Furian/Shutterstock.com</w:t>
      </w:r>
    </w:p>
    <w:p w14:paraId="05E9F74B" w14:textId="498CED27" w:rsidR="00842972" w:rsidRDefault="00842972" w:rsidP="00634362">
      <w:pPr>
        <w:pStyle w:val="listn1"/>
        <w:numPr>
          <w:ilvl w:val="0"/>
          <w:numId w:val="29"/>
        </w:numPr>
      </w:pPr>
      <w:r>
        <w:t>Air</w:t>
      </w:r>
    </w:p>
    <w:p w14:paraId="279C398B" w14:textId="77777777" w:rsidR="00510074" w:rsidRPr="00485F59" w:rsidRDefault="00510074" w:rsidP="00510074">
      <w:pPr>
        <w:pStyle w:val="answer"/>
      </w:pPr>
      <w:r w:rsidRPr="00485F59">
        <w:t>Answer:</w:t>
      </w:r>
      <w:r w:rsidRPr="00485F59">
        <w:tab/>
      </w:r>
    </w:p>
    <w:p w14:paraId="7BC0BD54" w14:textId="3E72D2CD" w:rsidR="00842972" w:rsidRDefault="00842972" w:rsidP="00634362">
      <w:pPr>
        <w:pStyle w:val="listn1"/>
        <w:numPr>
          <w:ilvl w:val="0"/>
          <w:numId w:val="29"/>
        </w:numPr>
      </w:pPr>
      <w:r>
        <w:t>Bladder</w:t>
      </w:r>
    </w:p>
    <w:p w14:paraId="1303ED02" w14:textId="77777777" w:rsidR="00510074" w:rsidRPr="00485F59" w:rsidRDefault="00510074" w:rsidP="00510074">
      <w:pPr>
        <w:pStyle w:val="answer"/>
      </w:pPr>
      <w:r w:rsidRPr="00485F59">
        <w:t>Answer:</w:t>
      </w:r>
      <w:r w:rsidRPr="00485F59">
        <w:tab/>
      </w:r>
    </w:p>
    <w:p w14:paraId="2C2C2B7D" w14:textId="560DCFF3" w:rsidR="00842972" w:rsidRDefault="00842972" w:rsidP="00634362">
      <w:pPr>
        <w:pStyle w:val="listn1"/>
        <w:numPr>
          <w:ilvl w:val="0"/>
          <w:numId w:val="29"/>
        </w:numPr>
      </w:pPr>
      <w:r>
        <w:t>Catheter</w:t>
      </w:r>
    </w:p>
    <w:p w14:paraId="3F73DC15" w14:textId="77777777" w:rsidR="00510074" w:rsidRPr="00485F59" w:rsidRDefault="00510074" w:rsidP="00510074">
      <w:pPr>
        <w:pStyle w:val="answer"/>
      </w:pPr>
      <w:r w:rsidRPr="00485F59">
        <w:t>Answer:</w:t>
      </w:r>
      <w:r w:rsidRPr="00485F59">
        <w:tab/>
      </w:r>
    </w:p>
    <w:p w14:paraId="358D2A82" w14:textId="6AEF7012" w:rsidR="00842972" w:rsidRDefault="00842972" w:rsidP="00634362">
      <w:pPr>
        <w:pStyle w:val="listn1"/>
        <w:numPr>
          <w:ilvl w:val="0"/>
          <w:numId w:val="29"/>
        </w:numPr>
      </w:pPr>
      <w:r>
        <w:t>Cervix</w:t>
      </w:r>
    </w:p>
    <w:p w14:paraId="73905373" w14:textId="77777777" w:rsidR="00510074" w:rsidRPr="00485F59" w:rsidRDefault="00510074" w:rsidP="00510074">
      <w:pPr>
        <w:pStyle w:val="answer"/>
      </w:pPr>
      <w:r w:rsidRPr="00485F59">
        <w:t>Answer:</w:t>
      </w:r>
      <w:r w:rsidRPr="00485F59">
        <w:tab/>
      </w:r>
    </w:p>
    <w:p w14:paraId="03A49DBD" w14:textId="7EAB57B9" w:rsidR="00842972" w:rsidRDefault="00842972" w:rsidP="00634362">
      <w:pPr>
        <w:pStyle w:val="listn1"/>
        <w:numPr>
          <w:ilvl w:val="0"/>
          <w:numId w:val="29"/>
        </w:numPr>
      </w:pPr>
      <w:r>
        <w:t>Inward flow</w:t>
      </w:r>
    </w:p>
    <w:p w14:paraId="1111B89C" w14:textId="77777777" w:rsidR="00510074" w:rsidRPr="00485F59" w:rsidRDefault="00510074" w:rsidP="00510074">
      <w:pPr>
        <w:pStyle w:val="answer"/>
      </w:pPr>
      <w:r w:rsidRPr="00485F59">
        <w:t>Answer:</w:t>
      </w:r>
      <w:r w:rsidRPr="00485F59">
        <w:tab/>
      </w:r>
    </w:p>
    <w:p w14:paraId="5D440D56" w14:textId="0E5157B6" w:rsidR="00842972" w:rsidRDefault="00842972" w:rsidP="00634362">
      <w:pPr>
        <w:pStyle w:val="listn1"/>
        <w:numPr>
          <w:ilvl w:val="0"/>
          <w:numId w:val="29"/>
        </w:numPr>
      </w:pPr>
      <w:r>
        <w:lastRenderedPageBreak/>
        <w:t>Outward flow</w:t>
      </w:r>
    </w:p>
    <w:p w14:paraId="7B0F3EA0" w14:textId="77777777" w:rsidR="00510074" w:rsidRPr="00485F59" w:rsidRDefault="00510074" w:rsidP="00510074">
      <w:pPr>
        <w:pStyle w:val="answer"/>
      </w:pPr>
      <w:r w:rsidRPr="00485F59">
        <w:t>Answer:</w:t>
      </w:r>
      <w:r w:rsidRPr="00485F59">
        <w:tab/>
      </w:r>
    </w:p>
    <w:p w14:paraId="16C0867E" w14:textId="619E8C33" w:rsidR="00842972" w:rsidRDefault="00842972" w:rsidP="00634362">
      <w:pPr>
        <w:pStyle w:val="listn1"/>
        <w:numPr>
          <w:ilvl w:val="0"/>
          <w:numId w:val="29"/>
        </w:numPr>
      </w:pPr>
      <w:r>
        <w:t>Ovary</w:t>
      </w:r>
    </w:p>
    <w:p w14:paraId="6FC86496" w14:textId="77777777" w:rsidR="00510074" w:rsidRPr="00485F59" w:rsidRDefault="00510074" w:rsidP="00510074">
      <w:pPr>
        <w:pStyle w:val="answer"/>
      </w:pPr>
      <w:r w:rsidRPr="00485F59">
        <w:t>Answer:</w:t>
      </w:r>
      <w:r w:rsidRPr="00485F59">
        <w:tab/>
      </w:r>
    </w:p>
    <w:p w14:paraId="72F458FA" w14:textId="1A756B61" w:rsidR="00842972" w:rsidRDefault="00842972" w:rsidP="00634362">
      <w:pPr>
        <w:pStyle w:val="listn1"/>
        <w:numPr>
          <w:ilvl w:val="0"/>
          <w:numId w:val="29"/>
        </w:numPr>
      </w:pPr>
      <w:r>
        <w:t>Oviduct</w:t>
      </w:r>
    </w:p>
    <w:p w14:paraId="6815B81D" w14:textId="77777777" w:rsidR="00510074" w:rsidRPr="00485F59" w:rsidRDefault="00510074" w:rsidP="00510074">
      <w:pPr>
        <w:pStyle w:val="answer"/>
      </w:pPr>
      <w:r w:rsidRPr="00485F59">
        <w:t>Answer:</w:t>
      </w:r>
      <w:r w:rsidRPr="00485F59">
        <w:tab/>
      </w:r>
    </w:p>
    <w:p w14:paraId="23065A6B" w14:textId="25A51C77" w:rsidR="00842972" w:rsidRDefault="00842972" w:rsidP="00634362">
      <w:pPr>
        <w:pStyle w:val="listn1"/>
        <w:numPr>
          <w:ilvl w:val="0"/>
          <w:numId w:val="29"/>
        </w:numPr>
      </w:pPr>
      <w:r>
        <w:t>Rectum</w:t>
      </w:r>
    </w:p>
    <w:p w14:paraId="55A52AF8" w14:textId="77777777" w:rsidR="00510074" w:rsidRPr="00485F59" w:rsidRDefault="00510074" w:rsidP="00510074">
      <w:pPr>
        <w:pStyle w:val="answer"/>
      </w:pPr>
      <w:r w:rsidRPr="00485F59">
        <w:t>Answer:</w:t>
      </w:r>
      <w:r w:rsidRPr="00485F59">
        <w:tab/>
      </w:r>
    </w:p>
    <w:p w14:paraId="45C78E6B" w14:textId="4A41CBDC" w:rsidR="00842972" w:rsidRDefault="00842972" w:rsidP="00634362">
      <w:pPr>
        <w:pStyle w:val="listn1"/>
        <w:numPr>
          <w:ilvl w:val="0"/>
          <w:numId w:val="29"/>
        </w:numPr>
      </w:pPr>
      <w:r>
        <w:t>Saline infusion bag</w:t>
      </w:r>
    </w:p>
    <w:p w14:paraId="38FD41A2" w14:textId="77777777" w:rsidR="00510074" w:rsidRPr="00485F59" w:rsidRDefault="00510074" w:rsidP="00510074">
      <w:pPr>
        <w:pStyle w:val="answer"/>
      </w:pPr>
      <w:r w:rsidRPr="00485F59">
        <w:t>Answer:</w:t>
      </w:r>
      <w:r w:rsidRPr="00485F59">
        <w:tab/>
      </w:r>
    </w:p>
    <w:p w14:paraId="13AF66A8" w14:textId="59368D76" w:rsidR="00842972" w:rsidRDefault="00842972" w:rsidP="00634362">
      <w:pPr>
        <w:pStyle w:val="listn1"/>
        <w:numPr>
          <w:ilvl w:val="0"/>
          <w:numId w:val="29"/>
        </w:numPr>
      </w:pPr>
      <w:r>
        <w:t>Udder</w:t>
      </w:r>
    </w:p>
    <w:p w14:paraId="556FD622" w14:textId="77777777" w:rsidR="00510074" w:rsidRPr="00485F59" w:rsidRDefault="00510074" w:rsidP="00510074">
      <w:pPr>
        <w:pStyle w:val="answer"/>
      </w:pPr>
      <w:r w:rsidRPr="00485F59">
        <w:t>Answer:</w:t>
      </w:r>
      <w:r w:rsidRPr="00485F59">
        <w:tab/>
      </w:r>
    </w:p>
    <w:p w14:paraId="4B01EEF5" w14:textId="1CDDE034" w:rsidR="00842972" w:rsidRDefault="00842972" w:rsidP="00634362">
      <w:pPr>
        <w:pStyle w:val="listn1"/>
        <w:numPr>
          <w:ilvl w:val="0"/>
          <w:numId w:val="29"/>
        </w:numPr>
      </w:pPr>
      <w:r>
        <w:t>Uterine horns</w:t>
      </w:r>
    </w:p>
    <w:p w14:paraId="3FBDA183" w14:textId="77777777" w:rsidR="00510074" w:rsidRPr="00485F59" w:rsidRDefault="00510074" w:rsidP="00510074">
      <w:pPr>
        <w:pStyle w:val="answer"/>
      </w:pPr>
      <w:r w:rsidRPr="00485F59">
        <w:t>Answer:</w:t>
      </w:r>
      <w:r w:rsidRPr="00485F59">
        <w:tab/>
      </w:r>
    </w:p>
    <w:p w14:paraId="24390220" w14:textId="06EEF9CB" w:rsidR="00842972" w:rsidRDefault="00842972" w:rsidP="00634362">
      <w:pPr>
        <w:pStyle w:val="listn1"/>
        <w:numPr>
          <w:ilvl w:val="0"/>
          <w:numId w:val="29"/>
        </w:numPr>
      </w:pPr>
      <w:r>
        <w:t>Uterus</w:t>
      </w:r>
    </w:p>
    <w:p w14:paraId="253755FC" w14:textId="77777777" w:rsidR="00510074" w:rsidRPr="00485F59" w:rsidRDefault="00510074" w:rsidP="00510074">
      <w:pPr>
        <w:pStyle w:val="answer"/>
      </w:pPr>
      <w:r w:rsidRPr="00485F59">
        <w:t>Answer:</w:t>
      </w:r>
      <w:r w:rsidRPr="00485F59">
        <w:tab/>
      </w:r>
    </w:p>
    <w:p w14:paraId="3A13464A" w14:textId="18F19E7D" w:rsidR="00842972" w:rsidRDefault="00842972" w:rsidP="00634362">
      <w:pPr>
        <w:pStyle w:val="listn1"/>
        <w:numPr>
          <w:ilvl w:val="0"/>
          <w:numId w:val="29"/>
        </w:numPr>
      </w:pPr>
      <w:r>
        <w:t>Vagina</w:t>
      </w:r>
    </w:p>
    <w:p w14:paraId="406E584F" w14:textId="77777777" w:rsidR="00510074" w:rsidRPr="00485F59" w:rsidRDefault="00510074" w:rsidP="00510074">
      <w:pPr>
        <w:pStyle w:val="answer"/>
      </w:pPr>
      <w:r w:rsidRPr="00485F59">
        <w:t>Answer:</w:t>
      </w:r>
      <w:r w:rsidRPr="00485F59">
        <w:tab/>
      </w:r>
    </w:p>
    <w:p w14:paraId="107C555C" w14:textId="0859EEAA" w:rsidR="00842972" w:rsidRDefault="00842972" w:rsidP="00634362">
      <w:pPr>
        <w:pStyle w:val="listn1"/>
        <w:numPr>
          <w:ilvl w:val="0"/>
          <w:numId w:val="29"/>
        </w:numPr>
      </w:pPr>
      <w:r>
        <w:t>Y-connector</w:t>
      </w:r>
    </w:p>
    <w:p w14:paraId="4002823C" w14:textId="77777777" w:rsidR="00510074" w:rsidRPr="00485F59" w:rsidRDefault="00510074" w:rsidP="00510074">
      <w:pPr>
        <w:pStyle w:val="answer"/>
      </w:pPr>
      <w:r w:rsidRPr="00485F59">
        <w:t>Answer:</w:t>
      </w:r>
      <w:r w:rsidRPr="00485F59">
        <w:tab/>
      </w:r>
    </w:p>
    <w:p w14:paraId="0CE3610C" w14:textId="7D25ADA5" w:rsidR="00842972" w:rsidRDefault="00842972" w:rsidP="00634362">
      <w:pPr>
        <w:pStyle w:val="listn1"/>
        <w:numPr>
          <w:ilvl w:val="0"/>
          <w:numId w:val="29"/>
        </w:numPr>
      </w:pPr>
      <w:r>
        <w:t xml:space="preserve">An animal whose genetic makeup has been changed to carry genes from other species is called a </w:t>
      </w:r>
      <w:r>
        <w:rPr>
          <w:rStyle w:val="cnegtrack"/>
          <w:spacing w:val="-17"/>
        </w:rPr>
        <w:t>_____</w:t>
      </w:r>
      <w:r>
        <w:t xml:space="preserve"> animal. (5.2.4)</w:t>
      </w:r>
    </w:p>
    <w:p w14:paraId="0A0ECCCC" w14:textId="77777777" w:rsidR="00842972" w:rsidRDefault="00842972" w:rsidP="00432443">
      <w:pPr>
        <w:pStyle w:val="lista1"/>
        <w:numPr>
          <w:ilvl w:val="0"/>
          <w:numId w:val="28"/>
        </w:numPr>
      </w:pPr>
      <w:r>
        <w:t>GMO</w:t>
      </w:r>
    </w:p>
    <w:p w14:paraId="74D373DD" w14:textId="77777777" w:rsidR="00842972" w:rsidRDefault="00842972" w:rsidP="00432443">
      <w:pPr>
        <w:pStyle w:val="lista1"/>
        <w:numPr>
          <w:ilvl w:val="0"/>
          <w:numId w:val="28"/>
        </w:numPr>
      </w:pPr>
      <w:r>
        <w:t>recipient</w:t>
      </w:r>
    </w:p>
    <w:p w14:paraId="6F10E99B" w14:textId="77777777" w:rsidR="00842972" w:rsidRDefault="00842972" w:rsidP="00432443">
      <w:pPr>
        <w:pStyle w:val="lista1"/>
        <w:numPr>
          <w:ilvl w:val="0"/>
          <w:numId w:val="28"/>
        </w:numPr>
      </w:pPr>
      <w:r>
        <w:t>donor</w:t>
      </w:r>
    </w:p>
    <w:p w14:paraId="76DED71E" w14:textId="77777777" w:rsidR="00842972" w:rsidRDefault="00842972" w:rsidP="00432443">
      <w:pPr>
        <w:pStyle w:val="lista1"/>
        <w:numPr>
          <w:ilvl w:val="0"/>
          <w:numId w:val="28"/>
        </w:numPr>
      </w:pPr>
      <w:r>
        <w:t>transgenic</w:t>
      </w:r>
    </w:p>
    <w:p w14:paraId="0810C359" w14:textId="77777777" w:rsidR="00634362" w:rsidRPr="00485F59" w:rsidRDefault="00634362" w:rsidP="00634362">
      <w:pPr>
        <w:pStyle w:val="answer"/>
      </w:pPr>
      <w:r w:rsidRPr="00485F59">
        <w:t>Answer:</w:t>
      </w:r>
      <w:r w:rsidRPr="00485F59">
        <w:tab/>
      </w:r>
    </w:p>
    <w:p w14:paraId="5DEF84D2" w14:textId="17FBC5E2" w:rsidR="00842972" w:rsidRDefault="00842972" w:rsidP="00634362">
      <w:pPr>
        <w:pStyle w:val="listn1"/>
        <w:numPr>
          <w:ilvl w:val="0"/>
          <w:numId w:val="29"/>
        </w:numPr>
      </w:pPr>
      <w:r w:rsidRPr="00F33439">
        <w:rPr>
          <w:rStyle w:val="cital"/>
        </w:rPr>
        <w:t>True or False?</w:t>
      </w:r>
      <w:r>
        <w:t xml:space="preserve"> The development and use of biotechnology is regulated by multiple governmental organizations</w:t>
      </w:r>
      <w:r w:rsidR="00F33439">
        <w:t>.</w:t>
      </w:r>
      <w:r>
        <w:t xml:space="preserve"> (5.2.5)</w:t>
      </w:r>
    </w:p>
    <w:p w14:paraId="382AEDF7" w14:textId="77777777" w:rsidR="00634362" w:rsidRDefault="00634362" w:rsidP="00634362">
      <w:pPr>
        <w:pStyle w:val="answer"/>
      </w:pPr>
      <w:r w:rsidRPr="00485F59">
        <w:t>Answer:</w:t>
      </w:r>
      <w:r w:rsidRPr="00485F59">
        <w:tab/>
      </w:r>
    </w:p>
    <w:p w14:paraId="199A850E" w14:textId="7DFB8A43" w:rsidR="007573A5" w:rsidRPr="007573A5" w:rsidRDefault="007573A5" w:rsidP="007573A5">
      <w:pPr>
        <w:pStyle w:val="Heading2"/>
      </w:pPr>
      <w:r>
        <w:t>Critical Thinking</w:t>
      </w:r>
    </w:p>
    <w:p w14:paraId="0F6CDF86" w14:textId="5EC7E0CF" w:rsidR="007573A5" w:rsidRPr="007573A5" w:rsidRDefault="007573A5" w:rsidP="007573A5">
      <w:pPr>
        <w:pStyle w:val="listn1"/>
        <w:numPr>
          <w:ilvl w:val="0"/>
          <w:numId w:val="30"/>
        </w:numPr>
      </w:pPr>
      <w:r w:rsidRPr="007573A5">
        <w:t>Much controversy surrounds the use of GMOs in the food supply. Some countries prohibit the import of GMOs or GMO products. Which side do you support? Do you believe GMOs should be widely used or avoided in the food supply? Consider factual evidence for your argument and write a letter to those who oppose your viewpoint, trying to persuade them to see your perspective. Be ready to share your letter with the class. (5.2.5)</w:t>
      </w:r>
    </w:p>
    <w:sectPr w:rsidR="007573A5" w:rsidRPr="007573A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3C6B" w14:textId="77777777" w:rsidR="00F745D2" w:rsidRDefault="00F745D2" w:rsidP="002D5939">
      <w:r>
        <w:separator/>
      </w:r>
    </w:p>
  </w:endnote>
  <w:endnote w:type="continuationSeparator" w:id="0">
    <w:p w14:paraId="0B0950E5" w14:textId="77777777" w:rsidR="00F745D2" w:rsidRDefault="00F745D2" w:rsidP="002D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5BEF" w14:textId="77777777" w:rsidR="00982FB5" w:rsidRDefault="00982FB5" w:rsidP="00982FB5">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22798C7F" w14:textId="19ACB664" w:rsidR="002D5939" w:rsidRPr="00982FB5" w:rsidRDefault="00982FB5">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433F" w14:textId="77777777" w:rsidR="00F745D2" w:rsidRDefault="00F745D2" w:rsidP="002D5939">
      <w:r>
        <w:separator/>
      </w:r>
    </w:p>
  </w:footnote>
  <w:footnote w:type="continuationSeparator" w:id="0">
    <w:p w14:paraId="3C5A8034" w14:textId="77777777" w:rsidR="00F745D2" w:rsidRDefault="00F745D2" w:rsidP="002D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C9D5" w14:textId="16B091FA" w:rsidR="002D5939" w:rsidRDefault="002D5939">
    <w:pPr>
      <w:pStyle w:val="Header"/>
    </w:pPr>
    <w:r w:rsidRPr="00E511DA">
      <w:rPr>
        <w:i/>
        <w:iCs/>
      </w:rPr>
      <w:t>Principles of Agriculture, Food, and Natural Resources Lab Workbook</w:t>
    </w:r>
    <w:r w:rsidR="00E511DA">
      <w:t>:</w:t>
    </w:r>
    <w:r w:rsidRPr="0008654C">
      <w:t xml:space="preserve"> Lesson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F04244"/>
    <w:multiLevelType w:val="hybridMultilevel"/>
    <w:tmpl w:val="CEEA745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A940D8A"/>
    <w:multiLevelType w:val="hybridMultilevel"/>
    <w:tmpl w:val="E61075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5653D9"/>
    <w:multiLevelType w:val="hybridMultilevel"/>
    <w:tmpl w:val="E6107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8550B"/>
    <w:multiLevelType w:val="hybridMultilevel"/>
    <w:tmpl w:val="7A160D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B0ACF"/>
    <w:multiLevelType w:val="hybridMultilevel"/>
    <w:tmpl w:val="86A27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E7F58"/>
    <w:multiLevelType w:val="hybridMultilevel"/>
    <w:tmpl w:val="45B209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AA38DA"/>
    <w:multiLevelType w:val="hybridMultilevel"/>
    <w:tmpl w:val="7A160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D329A"/>
    <w:multiLevelType w:val="hybridMultilevel"/>
    <w:tmpl w:val="45B20956"/>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73E90CE1"/>
    <w:multiLevelType w:val="hybridMultilevel"/>
    <w:tmpl w:val="EF3C5E6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8622114">
    <w:abstractNumId w:val="26"/>
  </w:num>
  <w:num w:numId="2" w16cid:durableId="567887396">
    <w:abstractNumId w:val="23"/>
  </w:num>
  <w:num w:numId="3" w16cid:durableId="121387247">
    <w:abstractNumId w:val="16"/>
  </w:num>
  <w:num w:numId="4" w16cid:durableId="1264877081">
    <w:abstractNumId w:val="21"/>
  </w:num>
  <w:num w:numId="5" w16cid:durableId="1413434981">
    <w:abstractNumId w:val="22"/>
  </w:num>
  <w:num w:numId="6" w16cid:durableId="109667625">
    <w:abstractNumId w:val="28"/>
  </w:num>
  <w:num w:numId="7" w16cid:durableId="172571588">
    <w:abstractNumId w:val="11"/>
  </w:num>
  <w:num w:numId="8" w16cid:durableId="1125732454">
    <w:abstractNumId w:val="10"/>
  </w:num>
  <w:num w:numId="9" w16cid:durableId="217321391">
    <w:abstractNumId w:val="18"/>
  </w:num>
  <w:num w:numId="10" w16cid:durableId="824049846">
    <w:abstractNumId w:val="17"/>
  </w:num>
  <w:num w:numId="11" w16cid:durableId="64688521">
    <w:abstractNumId w:val="25"/>
  </w:num>
  <w:num w:numId="12" w16cid:durableId="1997343418">
    <w:abstractNumId w:val="15"/>
  </w:num>
  <w:num w:numId="13" w16cid:durableId="629748237">
    <w:abstractNumId w:val="14"/>
  </w:num>
  <w:num w:numId="14" w16cid:durableId="820728176">
    <w:abstractNumId w:val="27"/>
  </w:num>
  <w:num w:numId="15" w16cid:durableId="410205259">
    <w:abstractNumId w:val="20"/>
  </w:num>
  <w:num w:numId="16" w16cid:durableId="97140765">
    <w:abstractNumId w:val="9"/>
  </w:num>
  <w:num w:numId="17" w16cid:durableId="805242201">
    <w:abstractNumId w:val="7"/>
  </w:num>
  <w:num w:numId="18" w16cid:durableId="190262405">
    <w:abstractNumId w:val="6"/>
  </w:num>
  <w:num w:numId="19" w16cid:durableId="1071003765">
    <w:abstractNumId w:val="5"/>
  </w:num>
  <w:num w:numId="20" w16cid:durableId="1728723871">
    <w:abstractNumId w:val="4"/>
  </w:num>
  <w:num w:numId="21" w16cid:durableId="1401562067">
    <w:abstractNumId w:val="8"/>
  </w:num>
  <w:num w:numId="22" w16cid:durableId="1177113161">
    <w:abstractNumId w:val="3"/>
  </w:num>
  <w:num w:numId="23" w16cid:durableId="1683119284">
    <w:abstractNumId w:val="2"/>
  </w:num>
  <w:num w:numId="24" w16cid:durableId="1247224211">
    <w:abstractNumId w:val="1"/>
  </w:num>
  <w:num w:numId="25" w16cid:durableId="2116166531">
    <w:abstractNumId w:val="0"/>
  </w:num>
  <w:num w:numId="26" w16cid:durableId="66854053">
    <w:abstractNumId w:val="13"/>
  </w:num>
  <w:num w:numId="27" w16cid:durableId="226694775">
    <w:abstractNumId w:val="12"/>
  </w:num>
  <w:num w:numId="28" w16cid:durableId="1054550448">
    <w:abstractNumId w:val="29"/>
  </w:num>
  <w:num w:numId="29" w16cid:durableId="665401219">
    <w:abstractNumId w:val="24"/>
  </w:num>
  <w:num w:numId="30" w16cid:durableId="16271993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2"/>
    <w:rsid w:val="00022599"/>
    <w:rsid w:val="00030FA6"/>
    <w:rsid w:val="000325DB"/>
    <w:rsid w:val="000A7536"/>
    <w:rsid w:val="00137E24"/>
    <w:rsid w:val="00140803"/>
    <w:rsid w:val="00173FE9"/>
    <w:rsid w:val="001B760F"/>
    <w:rsid w:val="002465CF"/>
    <w:rsid w:val="002573D3"/>
    <w:rsid w:val="002D5939"/>
    <w:rsid w:val="0031077D"/>
    <w:rsid w:val="00345138"/>
    <w:rsid w:val="00432443"/>
    <w:rsid w:val="00472239"/>
    <w:rsid w:val="005002D5"/>
    <w:rsid w:val="005040CC"/>
    <w:rsid w:val="00510074"/>
    <w:rsid w:val="005E5D52"/>
    <w:rsid w:val="00634362"/>
    <w:rsid w:val="00660694"/>
    <w:rsid w:val="00663B47"/>
    <w:rsid w:val="0068141E"/>
    <w:rsid w:val="006926F4"/>
    <w:rsid w:val="006F38C6"/>
    <w:rsid w:val="007573A5"/>
    <w:rsid w:val="007E0FE5"/>
    <w:rsid w:val="0084073D"/>
    <w:rsid w:val="00842972"/>
    <w:rsid w:val="008B1D27"/>
    <w:rsid w:val="008B5CC6"/>
    <w:rsid w:val="009068D8"/>
    <w:rsid w:val="00982FB5"/>
    <w:rsid w:val="009A6540"/>
    <w:rsid w:val="009C4B2C"/>
    <w:rsid w:val="009D6B04"/>
    <w:rsid w:val="009E1944"/>
    <w:rsid w:val="00A76C8D"/>
    <w:rsid w:val="00B716D7"/>
    <w:rsid w:val="00CC0F82"/>
    <w:rsid w:val="00D65279"/>
    <w:rsid w:val="00E341D1"/>
    <w:rsid w:val="00E511DA"/>
    <w:rsid w:val="00EB2257"/>
    <w:rsid w:val="00EF27B5"/>
    <w:rsid w:val="00F33439"/>
    <w:rsid w:val="00F55E48"/>
    <w:rsid w:val="00F7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D7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C6"/>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6F38C6"/>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6F38C6"/>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6F38C6"/>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6F38C6"/>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6F38C6"/>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8429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9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9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9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8C6"/>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6F38C6"/>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6F38C6"/>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6F38C6"/>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6F38C6"/>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842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972"/>
    <w:rPr>
      <w:rFonts w:eastAsiaTheme="majorEastAsia" w:cstheme="majorBidi"/>
      <w:color w:val="272727" w:themeColor="text1" w:themeTint="D8"/>
    </w:rPr>
  </w:style>
  <w:style w:type="paragraph" w:styleId="Title">
    <w:name w:val="Title"/>
    <w:basedOn w:val="Normal"/>
    <w:next w:val="Normal"/>
    <w:link w:val="TitleChar"/>
    <w:uiPriority w:val="10"/>
    <w:qFormat/>
    <w:rsid w:val="008429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972"/>
    <w:pPr>
      <w:spacing w:before="160"/>
      <w:jc w:val="center"/>
    </w:pPr>
    <w:rPr>
      <w:i/>
      <w:iCs/>
      <w:color w:val="404040" w:themeColor="text1" w:themeTint="BF"/>
    </w:rPr>
  </w:style>
  <w:style w:type="character" w:customStyle="1" w:styleId="QuoteChar">
    <w:name w:val="Quote Char"/>
    <w:basedOn w:val="DefaultParagraphFont"/>
    <w:link w:val="Quote"/>
    <w:uiPriority w:val="29"/>
    <w:rsid w:val="00842972"/>
    <w:rPr>
      <w:i/>
      <w:iCs/>
      <w:color w:val="404040" w:themeColor="text1" w:themeTint="BF"/>
    </w:rPr>
  </w:style>
  <w:style w:type="paragraph" w:styleId="ListParagraph">
    <w:name w:val="List Paragraph"/>
    <w:basedOn w:val="Normal"/>
    <w:uiPriority w:val="34"/>
    <w:qFormat/>
    <w:rsid w:val="00842972"/>
    <w:pPr>
      <w:ind w:left="720"/>
      <w:contextualSpacing/>
    </w:pPr>
  </w:style>
  <w:style w:type="character" w:styleId="IntenseEmphasis">
    <w:name w:val="Intense Emphasis"/>
    <w:basedOn w:val="DefaultParagraphFont"/>
    <w:uiPriority w:val="21"/>
    <w:qFormat/>
    <w:rsid w:val="00842972"/>
    <w:rPr>
      <w:i/>
      <w:iCs/>
      <w:color w:val="0F4761" w:themeColor="accent1" w:themeShade="BF"/>
    </w:rPr>
  </w:style>
  <w:style w:type="paragraph" w:styleId="IntenseQuote">
    <w:name w:val="Intense Quote"/>
    <w:basedOn w:val="Normal"/>
    <w:next w:val="Normal"/>
    <w:link w:val="IntenseQuoteChar"/>
    <w:uiPriority w:val="30"/>
    <w:qFormat/>
    <w:rsid w:val="00842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972"/>
    <w:rPr>
      <w:i/>
      <w:iCs/>
      <w:color w:val="0F4761" w:themeColor="accent1" w:themeShade="BF"/>
    </w:rPr>
  </w:style>
  <w:style w:type="character" w:styleId="IntenseReference">
    <w:name w:val="Intense Reference"/>
    <w:basedOn w:val="DefaultParagraphFont"/>
    <w:uiPriority w:val="32"/>
    <w:qFormat/>
    <w:rsid w:val="00842972"/>
    <w:rPr>
      <w:b/>
      <w:bCs/>
      <w:smallCaps/>
      <w:color w:val="0F4761" w:themeColor="accent1" w:themeShade="BF"/>
      <w:spacing w:val="5"/>
    </w:rPr>
  </w:style>
  <w:style w:type="paragraph" w:customStyle="1" w:styleId="oactnum">
    <w:name w:val="o_act_num"/>
    <w:rsid w:val="00842972"/>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842972"/>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842972"/>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6F38C6"/>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6F38C6"/>
    <w:pPr>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6F38C6"/>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arestart">
    <w:name w:val="list_n1f_a_restart"/>
    <w:qFormat/>
    <w:rsid w:val="006F38C6"/>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n1fa">
    <w:name w:val="list_n1f_a"/>
    <w:qFormat/>
    <w:rsid w:val="006F38C6"/>
    <w:pPr>
      <w:spacing w:after="0" w:line="240" w:lineRule="auto"/>
      <w:ind w:left="1440"/>
    </w:pPr>
    <w:rPr>
      <w:rFonts w:ascii="Times New Roman" w:eastAsia="Calibri" w:hAnsi="Times New Roman" w:cs="Times New Roman"/>
      <w:kern w:val="0"/>
      <w:szCs w:val="22"/>
      <w14:ligatures w14:val="none"/>
    </w:rPr>
  </w:style>
  <w:style w:type="character" w:customStyle="1" w:styleId="cnegtrack">
    <w:name w:val="c_negtrack"/>
    <w:rsid w:val="006F38C6"/>
    <w:rPr>
      <w:spacing w:val="-20"/>
      <w:bdr w:val="none" w:sz="0" w:space="0" w:color="auto"/>
      <w:shd w:val="clear" w:color="auto" w:fill="auto"/>
    </w:rPr>
  </w:style>
  <w:style w:type="character" w:customStyle="1" w:styleId="cital">
    <w:name w:val="c_ital"/>
    <w:qFormat/>
    <w:rsid w:val="006F38C6"/>
    <w:rPr>
      <w:i/>
      <w:bdr w:val="none" w:sz="0" w:space="0" w:color="auto"/>
      <w:shd w:val="clear" w:color="auto" w:fill="auto"/>
    </w:rPr>
  </w:style>
  <w:style w:type="paragraph" w:customStyle="1" w:styleId="bodyinstructspacebefore">
    <w:name w:val="body_instruct_space_before"/>
    <w:basedOn w:val="bodyinstruct"/>
    <w:uiPriority w:val="99"/>
    <w:rsid w:val="00842972"/>
    <w:pPr>
      <w:spacing w:before="260"/>
    </w:pPr>
  </w:style>
  <w:style w:type="paragraph" w:customStyle="1" w:styleId="listn1frestart">
    <w:name w:val="list_n1f_restart"/>
    <w:qFormat/>
    <w:rsid w:val="006F38C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bodycredit">
    <w:name w:val="body_credit"/>
    <w:qFormat/>
    <w:rsid w:val="006F38C6"/>
    <w:pPr>
      <w:spacing w:after="0" w:line="240" w:lineRule="auto"/>
      <w:jc w:val="right"/>
    </w:pPr>
    <w:rPr>
      <w:rFonts w:ascii="Calibri" w:eastAsia="Times New Roman" w:hAnsi="Calibri" w:cs="Times New Roman"/>
      <w:i/>
      <w:kern w:val="0"/>
      <w:sz w:val="18"/>
      <w:szCs w:val="20"/>
      <w14:ligatures w14:val="none"/>
    </w:rPr>
  </w:style>
  <w:style w:type="paragraph" w:customStyle="1" w:styleId="name">
    <w:name w:val="name"/>
    <w:rsid w:val="006F38C6"/>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NOTE">
    <w:name w:val="NOTE"/>
    <w:rsid w:val="006F38C6"/>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listn1f3col">
    <w:name w:val="list_n1f_3col"/>
    <w:basedOn w:val="Normal"/>
    <w:uiPriority w:val="99"/>
    <w:rsid w:val="00842972"/>
    <w:pPr>
      <w:keepLines/>
      <w:tabs>
        <w:tab w:val="left" w:pos="320"/>
      </w:tabs>
      <w:suppressAutoHyphens/>
      <w:autoSpaceDE w:val="0"/>
      <w:autoSpaceDN w:val="0"/>
      <w:adjustRightInd w:val="0"/>
      <w:spacing w:before="120" w:line="250" w:lineRule="atLeast"/>
      <w:ind w:left="900" w:hanging="660"/>
      <w:textAlignment w:val="center"/>
    </w:pPr>
    <w:rPr>
      <w:rFonts w:ascii="Times LT Std" w:hAnsi="Times LT Std" w:cs="Times LT Std"/>
      <w:color w:val="000000"/>
      <w:sz w:val="21"/>
      <w:szCs w:val="21"/>
    </w:rPr>
  </w:style>
  <w:style w:type="paragraph" w:styleId="Header">
    <w:name w:val="header"/>
    <w:basedOn w:val="Normal"/>
    <w:link w:val="HeaderChar"/>
    <w:uiPriority w:val="99"/>
    <w:unhideWhenUsed/>
    <w:rsid w:val="006F38C6"/>
    <w:pPr>
      <w:tabs>
        <w:tab w:val="center" w:pos="4680"/>
        <w:tab w:val="right" w:pos="9360"/>
      </w:tabs>
    </w:pPr>
  </w:style>
  <w:style w:type="character" w:customStyle="1" w:styleId="HeaderChar">
    <w:name w:val="Header Char"/>
    <w:basedOn w:val="DefaultParagraphFont"/>
    <w:link w:val="Header"/>
    <w:uiPriority w:val="99"/>
    <w:rsid w:val="006F38C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6F38C6"/>
    <w:pPr>
      <w:tabs>
        <w:tab w:val="center" w:pos="4680"/>
        <w:tab w:val="right" w:pos="9360"/>
      </w:tabs>
    </w:pPr>
  </w:style>
  <w:style w:type="character" w:customStyle="1" w:styleId="FooterChar">
    <w:name w:val="Footer Char"/>
    <w:basedOn w:val="DefaultParagraphFont"/>
    <w:link w:val="Footer"/>
    <w:uiPriority w:val="99"/>
    <w:rsid w:val="006F38C6"/>
    <w:rPr>
      <w:rFonts w:ascii="Calibri" w:eastAsia="Calibri" w:hAnsi="Calibri" w:cs="Times New Roman"/>
      <w:kern w:val="0"/>
      <w:sz w:val="22"/>
      <w:szCs w:val="22"/>
      <w14:ligatures w14:val="none"/>
    </w:rPr>
  </w:style>
  <w:style w:type="paragraph" w:customStyle="1" w:styleId="lista1">
    <w:name w:val="list_a1"/>
    <w:qFormat/>
    <w:rsid w:val="006F38C6"/>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6F38C6"/>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6F38C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6F38C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6F38C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6F38C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6F38C6"/>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6F38C6"/>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6F38C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6F38C6"/>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6F38C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6F38C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6F38C6"/>
    <w:pPr>
      <w:spacing w:before="120" w:after="6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6F38C6"/>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6F38C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6F38C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6F38C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step1">
    <w:name w:val="list_step1"/>
    <w:qFormat/>
    <w:rsid w:val="006F38C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6F38C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6F38C6"/>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6F38C6"/>
    <w:pPr>
      <w:spacing w:after="60" w:line="240" w:lineRule="auto"/>
    </w:pPr>
    <w:rPr>
      <w:rFonts w:ascii="Calibri" w:eastAsia="Calibri" w:hAnsi="Calibri" w:cs="Times New Roman"/>
      <w:kern w:val="0"/>
      <w:szCs w:val="22"/>
      <w14:ligatures w14:val="none"/>
    </w:rPr>
  </w:style>
  <w:style w:type="paragraph" w:customStyle="1" w:styleId="body">
    <w:name w:val="body"/>
    <w:rsid w:val="006F38C6"/>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6F38C6"/>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6F38C6"/>
    <w:rPr>
      <w:b/>
      <w:bdr w:val="none" w:sz="0" w:space="0" w:color="auto"/>
      <w:shd w:val="clear" w:color="auto" w:fill="auto"/>
    </w:rPr>
  </w:style>
  <w:style w:type="character" w:customStyle="1" w:styleId="ccaptlabel">
    <w:name w:val="c_capt_label"/>
    <w:qFormat/>
    <w:rsid w:val="006F38C6"/>
    <w:rPr>
      <w:b/>
      <w:color w:val="auto"/>
      <w:bdr w:val="none" w:sz="0" w:space="0" w:color="auto"/>
      <w:shd w:val="clear" w:color="auto" w:fill="auto"/>
    </w:rPr>
  </w:style>
  <w:style w:type="character" w:customStyle="1" w:styleId="cfigref">
    <w:name w:val="c_fig_ref"/>
    <w:rsid w:val="006F38C6"/>
    <w:rPr>
      <w:b/>
      <w:bdr w:val="none" w:sz="0" w:space="0" w:color="auto"/>
      <w:shd w:val="clear" w:color="auto" w:fill="auto"/>
    </w:rPr>
  </w:style>
  <w:style w:type="character" w:customStyle="1" w:styleId="cfracvert">
    <w:name w:val="c_frac_vert"/>
    <w:qFormat/>
    <w:rsid w:val="006F38C6"/>
    <w:rPr>
      <w:b/>
      <w:sz w:val="40"/>
      <w:bdr w:val="none" w:sz="0" w:space="0" w:color="auto"/>
      <w:shd w:val="clear" w:color="auto" w:fill="auto"/>
    </w:rPr>
  </w:style>
  <w:style w:type="character" w:customStyle="1" w:styleId="csubscript">
    <w:name w:val="c_subscript"/>
    <w:qFormat/>
    <w:rsid w:val="006F38C6"/>
    <w:rPr>
      <w:bdr w:val="none" w:sz="0" w:space="0" w:color="auto"/>
      <w:shd w:val="clear" w:color="auto" w:fill="auto"/>
      <w:vertAlign w:val="subscript"/>
    </w:rPr>
  </w:style>
  <w:style w:type="character" w:customStyle="1" w:styleId="csuperscript">
    <w:name w:val="c_superscript"/>
    <w:qFormat/>
    <w:rsid w:val="006F38C6"/>
    <w:rPr>
      <w:bdr w:val="none" w:sz="0" w:space="0" w:color="auto"/>
      <w:shd w:val="clear" w:color="auto" w:fill="auto"/>
      <w:vertAlign w:val="superscript"/>
    </w:rPr>
  </w:style>
  <w:style w:type="character" w:customStyle="1" w:styleId="csymstd">
    <w:name w:val="c_sym_std"/>
    <w:rsid w:val="006F38C6"/>
    <w:rPr>
      <w:rFonts w:ascii="Symbol Std" w:hAnsi="Symbol Std"/>
      <w:bdr w:val="none" w:sz="0" w:space="0" w:color="auto"/>
      <w:shd w:val="clear" w:color="auto" w:fill="auto"/>
    </w:rPr>
  </w:style>
  <w:style w:type="paragraph" w:customStyle="1" w:styleId="bodycaption">
    <w:name w:val="body_caption"/>
    <w:rsid w:val="006F38C6"/>
    <w:pPr>
      <w:widowControl w:val="0"/>
      <w:spacing w:after="360" w:line="240" w:lineRule="auto"/>
    </w:pPr>
    <w:rPr>
      <w:rFonts w:ascii="Calibri" w:eastAsia="Times New Roman" w:hAnsi="Calibri" w:cs="Times New Roman"/>
      <w:kern w:val="0"/>
      <w:szCs w:val="20"/>
      <w14:ligatures w14:val="none"/>
    </w:rPr>
  </w:style>
  <w:style w:type="paragraph" w:customStyle="1" w:styleId="fbodykeep">
    <w:name w:val="f_body_keep"/>
    <w:rsid w:val="006F38C6"/>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6F38C6"/>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6F38C6"/>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6F38C6"/>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6F38C6"/>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6F38C6"/>
    <w:pPr>
      <w:numPr>
        <w:numId w:val="9"/>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6F38C6"/>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rule">
    <w:name w:val="rule"/>
    <w:qFormat/>
    <w:rsid w:val="006F38C6"/>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indent">
    <w:name w:val="rule_indent"/>
    <w:rsid w:val="006F38C6"/>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rulestep">
    <w:name w:val="rule_step"/>
    <w:qFormat/>
    <w:rsid w:val="006F38C6"/>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6F38C6"/>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6F38C6"/>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6F38C6"/>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6F38C6"/>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6F38C6"/>
    <w:rPr>
      <w:b/>
      <w:bdr w:val="none" w:sz="0" w:space="0" w:color="auto"/>
      <w:shd w:val="clear" w:color="auto" w:fill="auto"/>
    </w:rPr>
  </w:style>
  <w:style w:type="paragraph" w:customStyle="1" w:styleId="fh1">
    <w:name w:val="f_h1"/>
    <w:rsid w:val="006F38C6"/>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6F38C6"/>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6F38C6"/>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6F38C6"/>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6F38C6"/>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6F38C6"/>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6F38C6"/>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6F38C6"/>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6F38C6"/>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6F38C6"/>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6F38C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6F38C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6F38C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6F38C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6F38C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6F38C6"/>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6F38C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6F38C6"/>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6F38C6"/>
    <w:pPr>
      <w:widowControl w:val="0"/>
      <w:numPr>
        <w:numId w:val="12"/>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6F38C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6F38C6"/>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6F38C6"/>
    <w:pPr>
      <w:widowControl w:val="0"/>
      <w:numPr>
        <w:numId w:val="13"/>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6F38C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6F38C6"/>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6F38C6"/>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6F38C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6F38C6"/>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6F38C6"/>
    <w:rPr>
      <w:sz w:val="16"/>
      <w:szCs w:val="16"/>
    </w:rPr>
  </w:style>
  <w:style w:type="paragraph" w:styleId="CommentText">
    <w:name w:val="annotation text"/>
    <w:basedOn w:val="Normal"/>
    <w:link w:val="CommentTextChar"/>
    <w:uiPriority w:val="99"/>
    <w:unhideWhenUsed/>
    <w:rsid w:val="006F38C6"/>
    <w:rPr>
      <w:sz w:val="20"/>
      <w:szCs w:val="20"/>
    </w:rPr>
  </w:style>
  <w:style w:type="character" w:customStyle="1" w:styleId="CommentTextChar">
    <w:name w:val="Comment Text Char"/>
    <w:basedOn w:val="DefaultParagraphFont"/>
    <w:link w:val="CommentText"/>
    <w:uiPriority w:val="99"/>
    <w:rsid w:val="006F38C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38C6"/>
    <w:rPr>
      <w:b/>
      <w:bCs/>
    </w:rPr>
  </w:style>
  <w:style w:type="character" w:customStyle="1" w:styleId="CommentSubjectChar">
    <w:name w:val="Comment Subject Char"/>
    <w:basedOn w:val="CommentTextChar"/>
    <w:link w:val="CommentSubject"/>
    <w:uiPriority w:val="99"/>
    <w:semiHidden/>
    <w:rsid w:val="006F38C6"/>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784B3-DB09-4EE5-855B-115676CB71C8}">
  <ds:schemaRefs>
    <ds:schemaRef ds:uri="http://schemas.microsoft.com/sharepoint/v3/contenttype/forms"/>
  </ds:schemaRefs>
</ds:datastoreItem>
</file>

<file path=customXml/itemProps2.xml><?xml version="1.0" encoding="utf-8"?>
<ds:datastoreItem xmlns:ds="http://schemas.openxmlformats.org/officeDocument/2006/customXml" ds:itemID="{38C76E5B-B6A3-4E9C-9A59-076764502356}">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44DBFAC6-829F-45EC-BAA6-4873621EE362}"/>
</file>

<file path=docProps/app.xml><?xml version="1.0" encoding="utf-8"?>
<Properties xmlns="http://schemas.openxmlformats.org/officeDocument/2006/extended-properties" xmlns:vt="http://schemas.openxmlformats.org/officeDocument/2006/docPropsVTypes">
  <Template>accessible_docx_template</Template>
  <TotalTime>22</TotalTime>
  <Pages>4</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2026-02-15T22:40:00Z</dcterms:created>
  <dcterms:modified xsi:type="dcterms:W3CDTF">2026-03-13T18:20:00Z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b23a5ff1-400d-4c98-afc1-2a136def2159</vt:lpwstr>
  </property>
  <property fmtid="{D5CDD505-2E9C-101B-9397-08002B2CF9AE}" pid="3" name="ContentTypeId">
    <vt:lpwstr>0x010100769F451C453D234AA70A918F3093435B</vt:lpwstr>
  </property>
  <property fmtid="{D5CDD505-2E9C-101B-9397-08002B2CF9AE}" pid="4" name="MediaServiceImageTags">
    <vt:lpwstr/>
  </property>
</Properties>
</file>