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52F7" w14:textId="735054FD" w:rsidR="000C4787" w:rsidRDefault="00184809" w:rsidP="00184809">
      <w:pPr>
        <w:pStyle w:val="name"/>
      </w:pPr>
      <w:r>
        <w:t>Name:</w:t>
      </w:r>
    </w:p>
    <w:p w14:paraId="35D01BE7" w14:textId="77777777" w:rsidR="000C4787" w:rsidRDefault="00184809" w:rsidP="00184809">
      <w:pPr>
        <w:pStyle w:val="name"/>
      </w:pPr>
      <w:r>
        <w:t xml:space="preserve">Class: </w:t>
      </w:r>
    </w:p>
    <w:p w14:paraId="6D825C83" w14:textId="1115AA43" w:rsidR="00091EDD" w:rsidRDefault="00184809" w:rsidP="00184809">
      <w:pPr>
        <w:pStyle w:val="name"/>
      </w:pPr>
      <w:r>
        <w:t>Date:</w:t>
      </w:r>
    </w:p>
    <w:p w14:paraId="115BC046" w14:textId="1D0CB8AB" w:rsidR="000F0EC7" w:rsidRPr="000C4787" w:rsidRDefault="000F0EC7" w:rsidP="000C4787">
      <w:pPr>
        <w:pStyle w:val="Heading1"/>
      </w:pPr>
      <w:r w:rsidRPr="000C4787">
        <w:t>Lesson 6.1</w:t>
      </w:r>
      <w:r w:rsidR="000C4787">
        <w:t xml:space="preserve">: </w:t>
      </w:r>
      <w:r w:rsidRPr="000C4787">
        <w:t>Agricultural Structures</w:t>
      </w:r>
    </w:p>
    <w:p w14:paraId="68221AA6" w14:textId="2ABA44B4" w:rsidR="000F0EC7" w:rsidRPr="000C4787" w:rsidRDefault="000F0EC7" w:rsidP="000C4787">
      <w:pPr>
        <w:pStyle w:val="Heading2"/>
      </w:pPr>
      <w:r w:rsidRPr="000C4787">
        <w:t>Lesson Review</w:t>
      </w:r>
    </w:p>
    <w:p w14:paraId="7F65441E" w14:textId="77777777" w:rsidR="000F0EC7" w:rsidRDefault="000F0EC7" w:rsidP="000F0EC7">
      <w:pPr>
        <w:pStyle w:val="bodyinstruct"/>
      </w:pPr>
      <w:r>
        <w:t>Carefully study the lesson and then answer the following questions.</w:t>
      </w:r>
    </w:p>
    <w:p w14:paraId="1AFA870F" w14:textId="77777777" w:rsidR="00091EDD" w:rsidRPr="000C4787" w:rsidRDefault="000F0EC7" w:rsidP="00991EF2">
      <w:pPr>
        <w:pStyle w:val="listn1"/>
        <w:numPr>
          <w:ilvl w:val="0"/>
          <w:numId w:val="50"/>
        </w:numPr>
      </w:pPr>
      <w:r w:rsidRPr="000C4787">
        <w:t>List three similarities between homes and agricultural structures.</w:t>
      </w:r>
      <w:r w:rsidR="008A0364" w:rsidRPr="000C4787">
        <w:t xml:space="preserve"> (</w:t>
      </w:r>
      <w:r w:rsidR="004A4A62" w:rsidRPr="000C4787">
        <w:t>6</w:t>
      </w:r>
      <w:r w:rsidR="008A0364" w:rsidRPr="000C4787">
        <w:t>.1.</w:t>
      </w:r>
      <w:r w:rsidR="002A2957" w:rsidRPr="000C4787">
        <w:t>1</w:t>
      </w:r>
      <w:r w:rsidR="008A0364" w:rsidRPr="000C4787">
        <w:t>)</w:t>
      </w:r>
    </w:p>
    <w:p w14:paraId="5A248EA7" w14:textId="5B3796E4" w:rsidR="00EC0DB1" w:rsidRPr="00EC0DB1" w:rsidRDefault="00EC0DB1" w:rsidP="00EC0DB1">
      <w:pPr>
        <w:pStyle w:val="answer"/>
      </w:pPr>
      <w:r w:rsidRPr="00EC0DB1">
        <w:t xml:space="preserve">Answer: </w:t>
      </w:r>
    </w:p>
    <w:p w14:paraId="621464C1" w14:textId="03717548" w:rsidR="00091EDD" w:rsidRPr="000C4787" w:rsidRDefault="000F0EC7" w:rsidP="00991EF2">
      <w:pPr>
        <w:pStyle w:val="listn1"/>
        <w:numPr>
          <w:ilvl w:val="0"/>
          <w:numId w:val="50"/>
        </w:numPr>
      </w:pPr>
      <w:r w:rsidRPr="000C4787">
        <w:t xml:space="preserve">Greenhouses must be designed to endure </w:t>
      </w:r>
      <w:r w:rsidRPr="000C4787">
        <w:rPr>
          <w:rStyle w:val="cnegtrack"/>
          <w:spacing w:val="0"/>
        </w:rPr>
        <w:t>_____</w:t>
      </w:r>
      <w:r w:rsidRPr="000C4787">
        <w:t xml:space="preserve"> conditions.</w:t>
      </w:r>
      <w:r w:rsidR="008A0364" w:rsidRPr="000C4787">
        <w:t xml:space="preserve"> (</w:t>
      </w:r>
      <w:r w:rsidR="004A4A62" w:rsidRPr="000C4787">
        <w:t>6</w:t>
      </w:r>
      <w:r w:rsidR="008A0364" w:rsidRPr="000C4787">
        <w:t>.1.</w:t>
      </w:r>
      <w:r w:rsidR="00157407" w:rsidRPr="000C4787">
        <w:t>2</w:t>
      </w:r>
      <w:r w:rsidR="008A0364" w:rsidRPr="000C4787">
        <w:t>)</w:t>
      </w:r>
    </w:p>
    <w:p w14:paraId="2649983A" w14:textId="2C62B707" w:rsidR="000F0EC7" w:rsidRDefault="000F0EC7" w:rsidP="00991EF2">
      <w:pPr>
        <w:pStyle w:val="lista1"/>
        <w:numPr>
          <w:ilvl w:val="0"/>
          <w:numId w:val="51"/>
        </w:numPr>
      </w:pPr>
      <w:r>
        <w:t>moist, warm</w:t>
      </w:r>
    </w:p>
    <w:p w14:paraId="7061BC03" w14:textId="77777777" w:rsidR="000F0EC7" w:rsidRDefault="000F0EC7" w:rsidP="00991EF2">
      <w:pPr>
        <w:pStyle w:val="lista1"/>
        <w:numPr>
          <w:ilvl w:val="0"/>
          <w:numId w:val="51"/>
        </w:numPr>
      </w:pPr>
      <w:r>
        <w:t>bright, dry</w:t>
      </w:r>
    </w:p>
    <w:p w14:paraId="7076C236" w14:textId="77777777" w:rsidR="000F0EC7" w:rsidRDefault="000F0EC7" w:rsidP="00991EF2">
      <w:pPr>
        <w:pStyle w:val="lista1"/>
        <w:numPr>
          <w:ilvl w:val="0"/>
          <w:numId w:val="51"/>
        </w:numPr>
      </w:pPr>
      <w:r>
        <w:t>wet, windy</w:t>
      </w:r>
    </w:p>
    <w:p w14:paraId="17058D07" w14:textId="77777777" w:rsidR="000F0EC7" w:rsidRDefault="000F0EC7" w:rsidP="00991EF2">
      <w:pPr>
        <w:pStyle w:val="lista1"/>
        <w:numPr>
          <w:ilvl w:val="0"/>
          <w:numId w:val="51"/>
        </w:numPr>
      </w:pPr>
      <w:r>
        <w:t>dry, cool</w:t>
      </w:r>
    </w:p>
    <w:p w14:paraId="08554A60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1DAC1950" w14:textId="5A34D058" w:rsidR="00091EDD" w:rsidRPr="000C4787" w:rsidRDefault="000F0EC7" w:rsidP="00991EF2">
      <w:pPr>
        <w:pStyle w:val="listn1"/>
        <w:numPr>
          <w:ilvl w:val="0"/>
          <w:numId w:val="50"/>
        </w:numPr>
      </w:pPr>
      <w:r w:rsidRPr="00991EF2">
        <w:rPr>
          <w:rStyle w:val="cital"/>
        </w:rPr>
        <w:t>True or False?</w:t>
      </w:r>
      <w:r w:rsidRPr="000C4787">
        <w:t xml:space="preserve"> Greenhouses in cool climates need only a heating system.</w:t>
      </w:r>
      <w:r w:rsidR="008A0364" w:rsidRPr="000C4787">
        <w:t xml:space="preserve"> (</w:t>
      </w:r>
      <w:r w:rsidR="004A4A62" w:rsidRPr="000C4787">
        <w:t>6</w:t>
      </w:r>
      <w:r w:rsidR="008A0364" w:rsidRPr="000C4787">
        <w:t>.1.</w:t>
      </w:r>
      <w:r w:rsidR="00157407" w:rsidRPr="000C4787">
        <w:t>2</w:t>
      </w:r>
      <w:r w:rsidR="008A0364" w:rsidRPr="000C4787">
        <w:t>)</w:t>
      </w:r>
    </w:p>
    <w:p w14:paraId="589B07AB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5072D7B3" w14:textId="3729B8C1" w:rsidR="00091EDD" w:rsidRPr="000C4787" w:rsidRDefault="000F0EC7" w:rsidP="00991EF2">
      <w:pPr>
        <w:pStyle w:val="listn1"/>
        <w:numPr>
          <w:ilvl w:val="0"/>
          <w:numId w:val="50"/>
        </w:numPr>
      </w:pPr>
      <w:r w:rsidRPr="00991EF2">
        <w:rPr>
          <w:rStyle w:val="cital"/>
        </w:rPr>
        <w:t>True or False?</w:t>
      </w:r>
      <w:r w:rsidRPr="000C4787">
        <w:t xml:space="preserve"> Livestock and poultry facilities are designed according to the weather of a specific region.</w:t>
      </w:r>
      <w:r w:rsidR="008A0364" w:rsidRPr="000C4787">
        <w:t xml:space="preserve"> (</w:t>
      </w:r>
      <w:r w:rsidR="004A4A62" w:rsidRPr="000C4787">
        <w:t>6</w:t>
      </w:r>
      <w:r w:rsidR="008A0364" w:rsidRPr="000C4787">
        <w:t>.1.</w:t>
      </w:r>
      <w:r w:rsidR="00157407" w:rsidRPr="000C4787">
        <w:t>3</w:t>
      </w:r>
      <w:r w:rsidR="008A0364" w:rsidRPr="000C4787">
        <w:t>)</w:t>
      </w:r>
    </w:p>
    <w:p w14:paraId="4D8768CA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0F439B16" w14:textId="56A19675" w:rsidR="00091EDD" w:rsidRPr="000C4787" w:rsidRDefault="000F0EC7" w:rsidP="00991EF2">
      <w:pPr>
        <w:pStyle w:val="listn1"/>
        <w:numPr>
          <w:ilvl w:val="0"/>
          <w:numId w:val="50"/>
        </w:numPr>
      </w:pPr>
      <w:r w:rsidRPr="000C4787">
        <w:t xml:space="preserve">The </w:t>
      </w:r>
      <w:r w:rsidRPr="000C4787">
        <w:rPr>
          <w:rStyle w:val="cnegtrack"/>
          <w:spacing w:val="0"/>
        </w:rPr>
        <w:t>_____</w:t>
      </w:r>
      <w:r w:rsidRPr="000C4787">
        <w:t xml:space="preserve"> determines the type of waste collection used in a poultry house.</w:t>
      </w:r>
      <w:r w:rsidR="008A0364" w:rsidRPr="000C4787">
        <w:t xml:space="preserve"> (</w:t>
      </w:r>
      <w:r w:rsidR="004A4A62" w:rsidRPr="000C4787">
        <w:t>6</w:t>
      </w:r>
      <w:r w:rsidR="008A0364" w:rsidRPr="000C4787">
        <w:t>.1.</w:t>
      </w:r>
      <w:r w:rsidR="00157407" w:rsidRPr="000C4787">
        <w:t>3</w:t>
      </w:r>
      <w:r w:rsidR="008A0364" w:rsidRPr="000C4787">
        <w:t>)</w:t>
      </w:r>
    </w:p>
    <w:p w14:paraId="57E251BB" w14:textId="0BE94689" w:rsidR="000F0EC7" w:rsidRDefault="000F0EC7" w:rsidP="00991EF2">
      <w:pPr>
        <w:pStyle w:val="lista1"/>
        <w:numPr>
          <w:ilvl w:val="0"/>
          <w:numId w:val="52"/>
        </w:numPr>
      </w:pPr>
      <w:r>
        <w:t>geographical climate</w:t>
      </w:r>
    </w:p>
    <w:p w14:paraId="206649C7" w14:textId="77777777" w:rsidR="000F0EC7" w:rsidRDefault="000F0EC7" w:rsidP="00991EF2">
      <w:pPr>
        <w:pStyle w:val="lista1"/>
        <w:numPr>
          <w:ilvl w:val="0"/>
          <w:numId w:val="52"/>
        </w:numPr>
      </w:pPr>
      <w:r>
        <w:t>breed of the poultry</w:t>
      </w:r>
    </w:p>
    <w:p w14:paraId="0F291EC7" w14:textId="77777777" w:rsidR="000F0EC7" w:rsidRDefault="000F0EC7" w:rsidP="00991EF2">
      <w:pPr>
        <w:pStyle w:val="lista1"/>
        <w:numPr>
          <w:ilvl w:val="0"/>
          <w:numId w:val="52"/>
        </w:numPr>
      </w:pPr>
      <w:r>
        <w:t>type of facility</w:t>
      </w:r>
    </w:p>
    <w:p w14:paraId="378E76B6" w14:textId="77777777" w:rsidR="000F0EC7" w:rsidRDefault="000F0EC7" w:rsidP="00991EF2">
      <w:pPr>
        <w:pStyle w:val="lista1"/>
        <w:numPr>
          <w:ilvl w:val="0"/>
          <w:numId w:val="52"/>
        </w:numPr>
      </w:pPr>
      <w:r>
        <w:t>type of waterers used for birds</w:t>
      </w:r>
    </w:p>
    <w:p w14:paraId="4E7B1280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1A4AD365" w14:textId="1015F840" w:rsidR="00091EDD" w:rsidRPr="000C4787" w:rsidRDefault="000F0EC7" w:rsidP="00991EF2">
      <w:pPr>
        <w:pStyle w:val="listn1"/>
        <w:numPr>
          <w:ilvl w:val="0"/>
          <w:numId w:val="50"/>
        </w:numPr>
      </w:pPr>
      <w:r w:rsidRPr="000C4787">
        <w:lastRenderedPageBreak/>
        <w:t>What purpose do the small pens in farrowing houses serve?</w:t>
      </w:r>
      <w:r w:rsidR="008A0364" w:rsidRPr="000C4787">
        <w:t xml:space="preserve"> (</w:t>
      </w:r>
      <w:r w:rsidR="004A4A62" w:rsidRPr="000C4787">
        <w:t>6</w:t>
      </w:r>
      <w:r w:rsidR="008A0364" w:rsidRPr="000C4787">
        <w:t>.1.</w:t>
      </w:r>
      <w:r w:rsidR="00D41B8A" w:rsidRPr="000C4787">
        <w:t>3</w:t>
      </w:r>
      <w:r w:rsidR="008A0364" w:rsidRPr="000C4787">
        <w:t>)</w:t>
      </w:r>
    </w:p>
    <w:p w14:paraId="3F5AFF96" w14:textId="1C26258E" w:rsidR="000F0EC7" w:rsidRDefault="000F0EC7" w:rsidP="00991EF2">
      <w:pPr>
        <w:pStyle w:val="lista1"/>
        <w:numPr>
          <w:ilvl w:val="0"/>
          <w:numId w:val="54"/>
        </w:numPr>
      </w:pPr>
      <w:r>
        <w:t>They allow piglets to nurse safely without being laid on by the sow</w:t>
      </w:r>
      <w:r w:rsidR="005229A7">
        <w:t>.</w:t>
      </w:r>
    </w:p>
    <w:p w14:paraId="210BFC21" w14:textId="7E7B8CA7" w:rsidR="000F0EC7" w:rsidRDefault="000F0EC7" w:rsidP="00991EF2">
      <w:pPr>
        <w:pStyle w:val="lista1"/>
        <w:numPr>
          <w:ilvl w:val="0"/>
          <w:numId w:val="54"/>
        </w:numPr>
      </w:pPr>
      <w:r>
        <w:t>They allow more sows to fit in the facility, for ease of farrowing assistance</w:t>
      </w:r>
      <w:r w:rsidR="005229A7">
        <w:t>.</w:t>
      </w:r>
    </w:p>
    <w:p w14:paraId="63D44146" w14:textId="64CFDB3A" w:rsidR="000F0EC7" w:rsidRDefault="000F0EC7" w:rsidP="00991EF2">
      <w:pPr>
        <w:pStyle w:val="lista1"/>
        <w:numPr>
          <w:ilvl w:val="0"/>
          <w:numId w:val="54"/>
        </w:numPr>
      </w:pPr>
      <w:r>
        <w:t>They keep the sow from expending too much energy by moving around</w:t>
      </w:r>
      <w:r w:rsidR="005229A7">
        <w:t>.</w:t>
      </w:r>
    </w:p>
    <w:p w14:paraId="60D8F89D" w14:textId="151A23F4" w:rsidR="000F0EC7" w:rsidRDefault="000F0EC7" w:rsidP="00991EF2">
      <w:pPr>
        <w:pStyle w:val="lista1"/>
        <w:numPr>
          <w:ilvl w:val="0"/>
          <w:numId w:val="54"/>
        </w:numPr>
      </w:pPr>
      <w:r>
        <w:t xml:space="preserve">They are used to </w:t>
      </w:r>
      <w:r w:rsidR="004E5DFF">
        <w:t>prevent</w:t>
      </w:r>
      <w:r>
        <w:t xml:space="preserve"> the sow from being aggressive to handlers</w:t>
      </w:r>
      <w:r w:rsidR="005229A7">
        <w:t>.</w:t>
      </w:r>
    </w:p>
    <w:p w14:paraId="21255647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5827B1B0" w14:textId="35E15863" w:rsidR="00091EDD" w:rsidRPr="000C4787" w:rsidRDefault="000F0EC7" w:rsidP="00991EF2">
      <w:pPr>
        <w:pStyle w:val="listn1"/>
        <w:numPr>
          <w:ilvl w:val="0"/>
          <w:numId w:val="50"/>
        </w:numPr>
      </w:pPr>
      <w:r w:rsidRPr="000C4787">
        <w:t xml:space="preserve">The section of a dairy facility where cows are moved to be milked is called the </w:t>
      </w:r>
      <w:r w:rsidRPr="000C4787">
        <w:rPr>
          <w:rStyle w:val="cnegtrack"/>
          <w:spacing w:val="0"/>
        </w:rPr>
        <w:t>_____.</w:t>
      </w:r>
      <w:r w:rsidR="008A0364" w:rsidRPr="000C4787">
        <w:rPr>
          <w:rStyle w:val="cnegtrack"/>
          <w:spacing w:val="0"/>
        </w:rPr>
        <w:t xml:space="preserve"> </w:t>
      </w:r>
      <w:r w:rsidR="008A0364" w:rsidRPr="000C4787">
        <w:t>(</w:t>
      </w:r>
      <w:r w:rsidR="004A4A62" w:rsidRPr="000C4787">
        <w:t>6</w:t>
      </w:r>
      <w:r w:rsidR="008A0364" w:rsidRPr="000C4787">
        <w:t>.1.</w:t>
      </w:r>
      <w:r w:rsidR="00D41B8A" w:rsidRPr="000C4787">
        <w:t>3</w:t>
      </w:r>
      <w:r w:rsidR="008A0364" w:rsidRPr="000C4787">
        <w:t>)</w:t>
      </w:r>
    </w:p>
    <w:p w14:paraId="20F245B6" w14:textId="4B174E67" w:rsidR="000F0EC7" w:rsidRDefault="000F0EC7" w:rsidP="00991EF2">
      <w:pPr>
        <w:pStyle w:val="lista1"/>
        <w:numPr>
          <w:ilvl w:val="0"/>
          <w:numId w:val="55"/>
        </w:numPr>
      </w:pPr>
      <w:r>
        <w:t>milk chute</w:t>
      </w:r>
    </w:p>
    <w:p w14:paraId="096914C9" w14:textId="77777777" w:rsidR="000F0EC7" w:rsidRDefault="000F0EC7" w:rsidP="00991EF2">
      <w:pPr>
        <w:pStyle w:val="lista1"/>
        <w:numPr>
          <w:ilvl w:val="0"/>
          <w:numId w:val="55"/>
        </w:numPr>
      </w:pPr>
      <w:r>
        <w:t>elaborate facilities</w:t>
      </w:r>
    </w:p>
    <w:p w14:paraId="1F4F294E" w14:textId="77777777" w:rsidR="000F0EC7" w:rsidRDefault="000F0EC7" w:rsidP="00991EF2">
      <w:pPr>
        <w:pStyle w:val="lista1"/>
        <w:numPr>
          <w:ilvl w:val="0"/>
          <w:numId w:val="55"/>
        </w:numPr>
      </w:pPr>
      <w:r>
        <w:t>calving shed</w:t>
      </w:r>
    </w:p>
    <w:p w14:paraId="3AF05759" w14:textId="77777777" w:rsidR="000F0EC7" w:rsidRDefault="000F0EC7" w:rsidP="00991EF2">
      <w:pPr>
        <w:pStyle w:val="lista1"/>
        <w:numPr>
          <w:ilvl w:val="0"/>
          <w:numId w:val="55"/>
        </w:numPr>
      </w:pPr>
      <w:r>
        <w:t>milking parlor</w:t>
      </w:r>
    </w:p>
    <w:p w14:paraId="2D5266D2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218FD65B" w14:textId="21089D17" w:rsidR="00091EDD" w:rsidRPr="000C4787" w:rsidRDefault="000F0EC7" w:rsidP="00991EF2">
      <w:pPr>
        <w:pStyle w:val="listn1"/>
        <w:numPr>
          <w:ilvl w:val="0"/>
          <w:numId w:val="50"/>
        </w:numPr>
      </w:pPr>
      <w:r w:rsidRPr="000C4787">
        <w:t>Why is it more important to store hay properly for horses than for other types of livestock?</w:t>
      </w:r>
      <w:r w:rsidR="008A0364" w:rsidRPr="000C4787">
        <w:t xml:space="preserve"> (</w:t>
      </w:r>
      <w:r w:rsidR="004A4A62" w:rsidRPr="000C4787">
        <w:t>6</w:t>
      </w:r>
      <w:r w:rsidR="008A0364" w:rsidRPr="000C4787">
        <w:t>.1.</w:t>
      </w:r>
      <w:r w:rsidR="00D41B8A" w:rsidRPr="000C4787">
        <w:t>3</w:t>
      </w:r>
      <w:r w:rsidR="008A0364" w:rsidRPr="000C4787">
        <w:t>)</w:t>
      </w:r>
    </w:p>
    <w:p w14:paraId="76CB86F9" w14:textId="060C048A" w:rsidR="000F0EC7" w:rsidRDefault="000F0EC7" w:rsidP="00991EF2">
      <w:pPr>
        <w:pStyle w:val="lista1"/>
        <w:numPr>
          <w:ilvl w:val="0"/>
          <w:numId w:val="56"/>
        </w:numPr>
      </w:pPr>
      <w:r>
        <w:t>They are more susceptible to health problems caused by molds</w:t>
      </w:r>
      <w:r w:rsidR="00BE7147">
        <w:t>.</w:t>
      </w:r>
    </w:p>
    <w:p w14:paraId="7905EEFF" w14:textId="1616E0B3" w:rsidR="000F0EC7" w:rsidRDefault="000F0EC7" w:rsidP="00991EF2">
      <w:pPr>
        <w:pStyle w:val="lista1"/>
        <w:numPr>
          <w:ilvl w:val="0"/>
          <w:numId w:val="56"/>
        </w:numPr>
      </w:pPr>
      <w:r>
        <w:t>They will refuse to eat feed that is not high quality</w:t>
      </w:r>
      <w:r w:rsidR="00BE7147">
        <w:t>.</w:t>
      </w:r>
    </w:p>
    <w:p w14:paraId="73AEA63E" w14:textId="06B70035" w:rsidR="000F0EC7" w:rsidRDefault="000F0EC7" w:rsidP="00991EF2">
      <w:pPr>
        <w:pStyle w:val="lista1"/>
        <w:numPr>
          <w:ilvl w:val="0"/>
          <w:numId w:val="56"/>
        </w:numPr>
      </w:pPr>
      <w:r>
        <w:t>Hay for horses is more than double the cost of other hay types</w:t>
      </w:r>
      <w:r w:rsidR="00BE7147">
        <w:t>.</w:t>
      </w:r>
    </w:p>
    <w:p w14:paraId="0E2C913C" w14:textId="358FA82D" w:rsidR="000F0EC7" w:rsidRDefault="000F0EC7" w:rsidP="00991EF2">
      <w:pPr>
        <w:pStyle w:val="lista1"/>
        <w:numPr>
          <w:ilvl w:val="0"/>
          <w:numId w:val="56"/>
        </w:numPr>
      </w:pPr>
      <w:r>
        <w:t>Horses only eat hay in small amounts, so small storage spaces are efficient</w:t>
      </w:r>
      <w:r w:rsidR="00BE7147">
        <w:t>.</w:t>
      </w:r>
    </w:p>
    <w:p w14:paraId="1340A4B3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128C6F33" w14:textId="627F4E00" w:rsidR="00091EDD" w:rsidRPr="000C4787" w:rsidRDefault="000F0EC7" w:rsidP="00991EF2">
      <w:pPr>
        <w:pStyle w:val="listn1"/>
        <w:numPr>
          <w:ilvl w:val="0"/>
          <w:numId w:val="50"/>
        </w:numPr>
      </w:pPr>
      <w:r w:rsidRPr="000C4787">
        <w:t xml:space="preserve">Electrical service to aquaculture facilities must be designed to provide adequate power for </w:t>
      </w:r>
      <w:r w:rsidRPr="000C4787">
        <w:rPr>
          <w:rStyle w:val="cnegtrack"/>
          <w:spacing w:val="0"/>
        </w:rPr>
        <w:t>_____</w:t>
      </w:r>
      <w:r w:rsidRPr="000C4787">
        <w:t>.</w:t>
      </w:r>
      <w:r w:rsidR="008A0364" w:rsidRPr="000C4787">
        <w:t xml:space="preserve"> (</w:t>
      </w:r>
      <w:r w:rsidR="004A4A62" w:rsidRPr="000C4787">
        <w:t>6</w:t>
      </w:r>
      <w:r w:rsidR="008A0364" w:rsidRPr="000C4787">
        <w:t>.1.</w:t>
      </w:r>
      <w:r w:rsidR="00D41B8A" w:rsidRPr="000C4787">
        <w:t>3</w:t>
      </w:r>
      <w:r w:rsidR="008A0364" w:rsidRPr="000C4787">
        <w:t>)</w:t>
      </w:r>
    </w:p>
    <w:p w14:paraId="2FBB152F" w14:textId="2365C6E8" w:rsidR="000F0EC7" w:rsidRDefault="000F0EC7" w:rsidP="00991EF2">
      <w:pPr>
        <w:pStyle w:val="lista1"/>
        <w:numPr>
          <w:ilvl w:val="0"/>
          <w:numId w:val="57"/>
        </w:numPr>
      </w:pPr>
      <w:bookmarkStart w:id="0" w:name="_Hlk220050380"/>
      <w:r>
        <w:t>lighting and specialty equipment</w:t>
      </w:r>
    </w:p>
    <w:p w14:paraId="3728853D" w14:textId="77777777" w:rsidR="000F0EC7" w:rsidRDefault="000F0EC7" w:rsidP="00991EF2">
      <w:pPr>
        <w:pStyle w:val="lista1"/>
        <w:numPr>
          <w:ilvl w:val="0"/>
          <w:numId w:val="57"/>
        </w:numPr>
      </w:pPr>
      <w:r>
        <w:t>heating and cooling</w:t>
      </w:r>
    </w:p>
    <w:p w14:paraId="288C54D8" w14:textId="77777777" w:rsidR="000F0EC7" w:rsidRDefault="000F0EC7" w:rsidP="00991EF2">
      <w:pPr>
        <w:pStyle w:val="lista1"/>
        <w:numPr>
          <w:ilvl w:val="0"/>
          <w:numId w:val="57"/>
        </w:numPr>
      </w:pPr>
      <w:r>
        <w:t>pumps and aeration</w:t>
      </w:r>
    </w:p>
    <w:p w14:paraId="2A9FBA96" w14:textId="0948DC2C" w:rsidR="000F0EC7" w:rsidRDefault="000F0EC7" w:rsidP="00991EF2">
      <w:pPr>
        <w:pStyle w:val="lista1"/>
        <w:numPr>
          <w:ilvl w:val="0"/>
          <w:numId w:val="57"/>
        </w:numPr>
      </w:pPr>
      <w:r>
        <w:t xml:space="preserve">All </w:t>
      </w:r>
      <w:r w:rsidR="000C4787">
        <w:t>are correct</w:t>
      </w:r>
      <w:r>
        <w:t>.</w:t>
      </w:r>
    </w:p>
    <w:bookmarkEnd w:id="0"/>
    <w:p w14:paraId="085462A0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49EBDDF0" w14:textId="77777777" w:rsidR="00091EDD" w:rsidRPr="000C4787" w:rsidRDefault="000F0EC7" w:rsidP="00991EF2">
      <w:pPr>
        <w:pStyle w:val="listn1"/>
        <w:numPr>
          <w:ilvl w:val="0"/>
          <w:numId w:val="50"/>
        </w:numPr>
      </w:pPr>
      <w:r w:rsidRPr="000C4787">
        <w:t>List four typical storage structures found on farms and ranches.</w:t>
      </w:r>
      <w:r w:rsidR="008A0364" w:rsidRPr="000C4787">
        <w:t xml:space="preserve"> (</w:t>
      </w:r>
      <w:r w:rsidR="004A4A62" w:rsidRPr="000C4787">
        <w:t>6</w:t>
      </w:r>
      <w:r w:rsidR="008A0364" w:rsidRPr="000C4787">
        <w:t>.1.</w:t>
      </w:r>
      <w:r w:rsidR="00D41B8A" w:rsidRPr="000C4787">
        <w:t>4</w:t>
      </w:r>
      <w:r w:rsidR="008A0364" w:rsidRPr="000C4787">
        <w:t>)</w:t>
      </w:r>
    </w:p>
    <w:p w14:paraId="5FDC184D" w14:textId="77777777" w:rsidR="00EC0DB1" w:rsidRPr="00EC0DB1" w:rsidRDefault="00EC0DB1" w:rsidP="00EC0DB1">
      <w:pPr>
        <w:pStyle w:val="answer"/>
      </w:pPr>
      <w:r w:rsidRPr="00EC0DB1">
        <w:lastRenderedPageBreak/>
        <w:t xml:space="preserve">Answer: </w:t>
      </w:r>
    </w:p>
    <w:p w14:paraId="539F536A" w14:textId="48E03D40" w:rsidR="00091EDD" w:rsidRPr="000C4787" w:rsidRDefault="000F0EC7" w:rsidP="00991EF2">
      <w:pPr>
        <w:pStyle w:val="listn1"/>
        <w:numPr>
          <w:ilvl w:val="0"/>
          <w:numId w:val="50"/>
        </w:numPr>
      </w:pPr>
      <w:r w:rsidRPr="00991EF2">
        <w:rPr>
          <w:rStyle w:val="cital"/>
        </w:rPr>
        <w:t>True or False?</w:t>
      </w:r>
      <w:r w:rsidRPr="000C4787">
        <w:t xml:space="preserve"> The permitting process only ensures that builders have followed the blueprints.</w:t>
      </w:r>
      <w:r w:rsidR="008A0364" w:rsidRPr="000C4787">
        <w:t xml:space="preserve"> (</w:t>
      </w:r>
      <w:r w:rsidR="004A4A62" w:rsidRPr="000C4787">
        <w:t>6</w:t>
      </w:r>
      <w:r w:rsidR="008A0364" w:rsidRPr="000C4787">
        <w:t>.1.</w:t>
      </w:r>
      <w:r w:rsidR="00D41B8A" w:rsidRPr="000C4787">
        <w:t>5</w:t>
      </w:r>
      <w:r w:rsidR="008A0364" w:rsidRPr="000C4787">
        <w:t>)</w:t>
      </w:r>
    </w:p>
    <w:p w14:paraId="3FCFD7BA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6B4383C9" w14:textId="5D9AA5A0" w:rsidR="00091EDD" w:rsidRPr="000C4787" w:rsidRDefault="000F0EC7" w:rsidP="00991EF2">
      <w:pPr>
        <w:pStyle w:val="listn1"/>
        <w:numPr>
          <w:ilvl w:val="0"/>
          <w:numId w:val="50"/>
        </w:numPr>
      </w:pPr>
      <w:r w:rsidRPr="00991EF2">
        <w:rPr>
          <w:rStyle w:val="cital"/>
        </w:rPr>
        <w:t>True or False?</w:t>
      </w:r>
      <w:r w:rsidRPr="000C4787">
        <w:t xml:space="preserve"> Improper site leveling and preparation can result in cracked foundations.</w:t>
      </w:r>
      <w:r w:rsidR="008A0364" w:rsidRPr="000C4787">
        <w:t xml:space="preserve"> (</w:t>
      </w:r>
      <w:r w:rsidR="004A4A62" w:rsidRPr="000C4787">
        <w:t>6</w:t>
      </w:r>
      <w:r w:rsidR="008A0364" w:rsidRPr="000C4787">
        <w:t>.1.</w:t>
      </w:r>
      <w:r w:rsidR="00D41B8A" w:rsidRPr="000C4787">
        <w:t>5</w:t>
      </w:r>
      <w:r w:rsidR="008A0364" w:rsidRPr="000C4787">
        <w:t>)</w:t>
      </w:r>
    </w:p>
    <w:p w14:paraId="7B7078FC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174E922A" w14:textId="10D0E21D" w:rsidR="00091EDD" w:rsidRPr="000C4787" w:rsidRDefault="000F0EC7" w:rsidP="00991EF2">
      <w:pPr>
        <w:pStyle w:val="listn1"/>
        <w:numPr>
          <w:ilvl w:val="0"/>
          <w:numId w:val="50"/>
        </w:numPr>
      </w:pPr>
      <w:r w:rsidRPr="00991EF2">
        <w:rPr>
          <w:rStyle w:val="cital"/>
        </w:rPr>
        <w:t>True or False?</w:t>
      </w:r>
      <w:r w:rsidRPr="000C4787">
        <w:t xml:space="preserve"> The codes regulating footings are developed at the federal level.</w:t>
      </w:r>
      <w:r w:rsidR="004A4A62" w:rsidRPr="000C4787">
        <w:t xml:space="preserve"> (6.1.</w:t>
      </w:r>
      <w:r w:rsidR="00D41B8A" w:rsidRPr="000C4787">
        <w:t>5</w:t>
      </w:r>
      <w:r w:rsidR="004A4A62" w:rsidRPr="000C4787">
        <w:t>)</w:t>
      </w:r>
    </w:p>
    <w:p w14:paraId="7DC990A7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3E20944F" w14:textId="387F3718" w:rsidR="00091EDD" w:rsidRPr="000C4787" w:rsidRDefault="000F0EC7" w:rsidP="00991EF2">
      <w:pPr>
        <w:pStyle w:val="listn1"/>
        <w:numPr>
          <w:ilvl w:val="0"/>
          <w:numId w:val="50"/>
        </w:numPr>
      </w:pPr>
      <w:r w:rsidRPr="00991EF2">
        <w:rPr>
          <w:rStyle w:val="cital"/>
        </w:rPr>
        <w:t>True or False?</w:t>
      </w:r>
      <w:r w:rsidRPr="000C4787">
        <w:t xml:space="preserve"> Many agricultural buildings are not “finished” on the interior.</w:t>
      </w:r>
      <w:r w:rsidR="008A0364" w:rsidRPr="000C4787">
        <w:t xml:space="preserve"> (</w:t>
      </w:r>
      <w:r w:rsidR="004A4A62" w:rsidRPr="000C4787">
        <w:t>6</w:t>
      </w:r>
      <w:r w:rsidR="008A0364" w:rsidRPr="000C4787">
        <w:t>.1.</w:t>
      </w:r>
      <w:r w:rsidR="00D41B8A" w:rsidRPr="000C4787">
        <w:t>5</w:t>
      </w:r>
      <w:r w:rsidR="008A0364" w:rsidRPr="000C4787">
        <w:t>)</w:t>
      </w:r>
    </w:p>
    <w:p w14:paraId="208B4E24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18CBE979" w14:textId="2D76B593" w:rsidR="000F0EC7" w:rsidRDefault="004E2947" w:rsidP="000E7F61">
      <w:pPr>
        <w:pStyle w:val="Heading2"/>
      </w:pPr>
      <w:r>
        <w:t>Critical Thinking</w:t>
      </w:r>
    </w:p>
    <w:p w14:paraId="54A77FEF" w14:textId="77777777" w:rsidR="00091EDD" w:rsidRPr="000C4787" w:rsidRDefault="000F0EC7" w:rsidP="00991EF2">
      <w:pPr>
        <w:pStyle w:val="listn1"/>
        <w:numPr>
          <w:ilvl w:val="0"/>
          <w:numId w:val="58"/>
        </w:numPr>
      </w:pPr>
      <w:r w:rsidRPr="000C4787">
        <w:t>Do you think it would be more difficult to be a contractor focusing on building homes or building agricultural facilities? Explain your answer.</w:t>
      </w:r>
      <w:r w:rsidR="008A0364" w:rsidRPr="000C4787">
        <w:t xml:space="preserve"> (5.1.</w:t>
      </w:r>
      <w:r w:rsidR="0000012D" w:rsidRPr="000C4787">
        <w:t>5</w:t>
      </w:r>
      <w:r w:rsidR="008A0364" w:rsidRPr="000C4787">
        <w:t>)</w:t>
      </w:r>
    </w:p>
    <w:p w14:paraId="3B7F89A0" w14:textId="77777777" w:rsidR="00EC0DB1" w:rsidRPr="00EC0DB1" w:rsidRDefault="00EC0DB1" w:rsidP="00EC0DB1">
      <w:pPr>
        <w:pStyle w:val="answer"/>
      </w:pPr>
      <w:r w:rsidRPr="00EC0DB1">
        <w:t xml:space="preserve">Answer: </w:t>
      </w:r>
    </w:p>
    <w:p w14:paraId="7ADD9A2A" w14:textId="7693A82C" w:rsidR="0066665C" w:rsidRDefault="0066665C">
      <w:pPr>
        <w:spacing w:after="160" w:line="259" w:lineRule="auto"/>
        <w:rPr>
          <w:rFonts w:ascii="Verdana" w:eastAsia="Times New Roman" w:hAnsi="Verdana"/>
          <w:sz w:val="28"/>
          <w:szCs w:val="20"/>
        </w:rPr>
      </w:pPr>
    </w:p>
    <w:sectPr w:rsidR="0066665C" w:rsidSect="004E5DF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F93D" w14:textId="77777777" w:rsidR="004645A7" w:rsidRDefault="004645A7" w:rsidP="000D4D86">
      <w:r>
        <w:separator/>
      </w:r>
    </w:p>
  </w:endnote>
  <w:endnote w:type="continuationSeparator" w:id="0">
    <w:p w14:paraId="119F0149" w14:textId="77777777" w:rsidR="004645A7" w:rsidRDefault="004645A7" w:rsidP="000D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C160" w14:textId="77777777" w:rsidR="00D16FE9" w:rsidRDefault="00D16FE9" w:rsidP="00D16FE9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3</w:t>
    </w:r>
    <w:r>
      <w:rPr>
        <w:rFonts w:cs="Calibri"/>
        <w:sz w:val="20"/>
      </w:rPr>
      <w:fldChar w:fldCharType="end"/>
    </w:r>
  </w:p>
  <w:p w14:paraId="74693B58" w14:textId="05A82BD2" w:rsidR="000D4D86" w:rsidRPr="00D16FE9" w:rsidRDefault="00D16FE9" w:rsidP="00D16FE9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F875" w14:textId="77777777" w:rsidR="004645A7" w:rsidRDefault="004645A7" w:rsidP="000D4D86">
      <w:r>
        <w:separator/>
      </w:r>
    </w:p>
  </w:footnote>
  <w:footnote w:type="continuationSeparator" w:id="0">
    <w:p w14:paraId="5F211785" w14:textId="77777777" w:rsidR="004645A7" w:rsidRDefault="004645A7" w:rsidP="000D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DC98" w14:textId="59251A59" w:rsidR="000D4D86" w:rsidRDefault="004E5DFF">
    <w:pPr>
      <w:pStyle w:val="Header"/>
    </w:pPr>
    <w:r w:rsidRPr="00A63E7C">
      <w:rPr>
        <w:i/>
        <w:iCs/>
      </w:rPr>
      <w:t>Principles of Agriculture, Food, and Natural Resources</w:t>
    </w:r>
    <w:r w:rsidRPr="0008654C">
      <w:t xml:space="preserve"> </w:t>
    </w:r>
    <w:r w:rsidRPr="00F92955">
      <w:rPr>
        <w:i/>
        <w:iCs/>
      </w:rPr>
      <w:t>Lab Workbook</w:t>
    </w:r>
    <w:r w:rsidR="00F92955">
      <w:t>:</w:t>
    </w:r>
    <w:r w:rsidRPr="0008654C">
      <w:t xml:space="preserve"> 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21E5"/>
    <w:multiLevelType w:val="hybridMultilevel"/>
    <w:tmpl w:val="2E7236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CE318F"/>
    <w:multiLevelType w:val="hybridMultilevel"/>
    <w:tmpl w:val="98243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E69B5"/>
    <w:multiLevelType w:val="hybridMultilevel"/>
    <w:tmpl w:val="26A26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5664F"/>
    <w:multiLevelType w:val="hybridMultilevel"/>
    <w:tmpl w:val="98243A3A"/>
    <w:lvl w:ilvl="0" w:tplc="D3F4BF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52CAA"/>
    <w:multiLevelType w:val="hybridMultilevel"/>
    <w:tmpl w:val="51A6D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10424"/>
    <w:multiLevelType w:val="hybridMultilevel"/>
    <w:tmpl w:val="4C94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2931B2D"/>
    <w:multiLevelType w:val="hybridMultilevel"/>
    <w:tmpl w:val="6E74D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A059F"/>
    <w:multiLevelType w:val="hybridMultilevel"/>
    <w:tmpl w:val="C1046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E3BA4"/>
    <w:multiLevelType w:val="hybridMultilevel"/>
    <w:tmpl w:val="63E024D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2D9E4C2D"/>
    <w:multiLevelType w:val="hybridMultilevel"/>
    <w:tmpl w:val="19A4F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613AE"/>
    <w:multiLevelType w:val="hybridMultilevel"/>
    <w:tmpl w:val="4DF8A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57490"/>
    <w:multiLevelType w:val="hybridMultilevel"/>
    <w:tmpl w:val="682A6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01184"/>
    <w:multiLevelType w:val="hybridMultilevel"/>
    <w:tmpl w:val="6D606D1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8D21AD8"/>
    <w:multiLevelType w:val="hybridMultilevel"/>
    <w:tmpl w:val="8966B0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E0AEB"/>
    <w:multiLevelType w:val="hybridMultilevel"/>
    <w:tmpl w:val="32728D1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D9542DE"/>
    <w:multiLevelType w:val="hybridMultilevel"/>
    <w:tmpl w:val="04DE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8644E4"/>
    <w:multiLevelType w:val="hybridMultilevel"/>
    <w:tmpl w:val="A954A280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14954E5"/>
    <w:multiLevelType w:val="hybridMultilevel"/>
    <w:tmpl w:val="3EE414A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196C45"/>
    <w:multiLevelType w:val="hybridMultilevel"/>
    <w:tmpl w:val="CFCEC12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463A72B1"/>
    <w:multiLevelType w:val="hybridMultilevel"/>
    <w:tmpl w:val="8966B0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C11C57"/>
    <w:multiLevelType w:val="hybridMultilevel"/>
    <w:tmpl w:val="19A4FB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137A1B"/>
    <w:multiLevelType w:val="hybridMultilevel"/>
    <w:tmpl w:val="D49CF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B65555"/>
    <w:multiLevelType w:val="hybridMultilevel"/>
    <w:tmpl w:val="A954A28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569C5449"/>
    <w:multiLevelType w:val="hybridMultilevel"/>
    <w:tmpl w:val="8966B0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1215E4"/>
    <w:multiLevelType w:val="hybridMultilevel"/>
    <w:tmpl w:val="070EE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525F49"/>
    <w:multiLevelType w:val="hybridMultilevel"/>
    <w:tmpl w:val="6BA8A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B054D7"/>
    <w:multiLevelType w:val="hybridMultilevel"/>
    <w:tmpl w:val="8966B0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B51C29"/>
    <w:multiLevelType w:val="hybridMultilevel"/>
    <w:tmpl w:val="1E16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DF1A79"/>
    <w:multiLevelType w:val="hybridMultilevel"/>
    <w:tmpl w:val="4566E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FB29F6"/>
    <w:multiLevelType w:val="hybridMultilevel"/>
    <w:tmpl w:val="8966B0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694E7A"/>
    <w:multiLevelType w:val="hybridMultilevel"/>
    <w:tmpl w:val="CC86C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FA3E66"/>
    <w:multiLevelType w:val="hybridMultilevel"/>
    <w:tmpl w:val="2FD43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0271A5"/>
    <w:multiLevelType w:val="hybridMultilevel"/>
    <w:tmpl w:val="8288F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C5212D"/>
    <w:multiLevelType w:val="hybridMultilevel"/>
    <w:tmpl w:val="C2D64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D167C4"/>
    <w:multiLevelType w:val="hybridMultilevel"/>
    <w:tmpl w:val="3EE414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F07765"/>
    <w:multiLevelType w:val="hybridMultilevel"/>
    <w:tmpl w:val="52EED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C702F"/>
    <w:multiLevelType w:val="hybridMultilevel"/>
    <w:tmpl w:val="27DCA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F05C19"/>
    <w:multiLevelType w:val="hybridMultilevel"/>
    <w:tmpl w:val="8B4EB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0F0A9C"/>
    <w:multiLevelType w:val="hybridMultilevel"/>
    <w:tmpl w:val="1E16A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3448">
    <w:abstractNumId w:val="9"/>
  </w:num>
  <w:num w:numId="2" w16cid:durableId="2115317509">
    <w:abstractNumId w:val="7"/>
  </w:num>
  <w:num w:numId="3" w16cid:durableId="1304583058">
    <w:abstractNumId w:val="6"/>
  </w:num>
  <w:num w:numId="4" w16cid:durableId="1570847020">
    <w:abstractNumId w:val="5"/>
  </w:num>
  <w:num w:numId="5" w16cid:durableId="190263167">
    <w:abstractNumId w:val="4"/>
  </w:num>
  <w:num w:numId="6" w16cid:durableId="1860003050">
    <w:abstractNumId w:val="8"/>
  </w:num>
  <w:num w:numId="7" w16cid:durableId="468977566">
    <w:abstractNumId w:val="3"/>
  </w:num>
  <w:num w:numId="8" w16cid:durableId="333260388">
    <w:abstractNumId w:val="2"/>
  </w:num>
  <w:num w:numId="9" w16cid:durableId="1510412440">
    <w:abstractNumId w:val="1"/>
  </w:num>
  <w:num w:numId="10" w16cid:durableId="1103115898">
    <w:abstractNumId w:val="0"/>
  </w:num>
  <w:num w:numId="11" w16cid:durableId="587541040">
    <w:abstractNumId w:val="11"/>
  </w:num>
  <w:num w:numId="12" w16cid:durableId="1617902183">
    <w:abstractNumId w:val="33"/>
  </w:num>
  <w:num w:numId="13" w16cid:durableId="982271723">
    <w:abstractNumId w:val="29"/>
  </w:num>
  <w:num w:numId="14" w16cid:durableId="1969234725">
    <w:abstractNumId w:val="32"/>
  </w:num>
  <w:num w:numId="15" w16cid:durableId="129787604">
    <w:abstractNumId w:val="48"/>
  </w:num>
  <w:num w:numId="16" w16cid:durableId="682439840">
    <w:abstractNumId w:val="21"/>
  </w:num>
  <w:num w:numId="17" w16cid:durableId="288827026">
    <w:abstractNumId w:val="17"/>
  </w:num>
  <w:num w:numId="18" w16cid:durableId="345520472">
    <w:abstractNumId w:val="16"/>
  </w:num>
  <w:num w:numId="19" w16cid:durableId="460612234">
    <w:abstractNumId w:val="19"/>
  </w:num>
  <w:num w:numId="20" w16cid:durableId="611474667">
    <w:abstractNumId w:val="44"/>
  </w:num>
  <w:num w:numId="21" w16cid:durableId="312372897">
    <w:abstractNumId w:val="49"/>
  </w:num>
  <w:num w:numId="22" w16cid:durableId="37246329">
    <w:abstractNumId w:val="28"/>
  </w:num>
  <w:num w:numId="23" w16cid:durableId="1662344834">
    <w:abstractNumId w:val="55"/>
  </w:num>
  <w:num w:numId="24" w16cid:durableId="374162411">
    <w:abstractNumId w:val="42"/>
  </w:num>
  <w:num w:numId="25" w16cid:durableId="1637876561">
    <w:abstractNumId w:val="47"/>
  </w:num>
  <w:num w:numId="26" w16cid:durableId="1748721224">
    <w:abstractNumId w:val="35"/>
  </w:num>
  <w:num w:numId="27" w16cid:durableId="1652951075">
    <w:abstractNumId w:val="39"/>
  </w:num>
  <w:num w:numId="28" w16cid:durableId="1773360046">
    <w:abstractNumId w:val="10"/>
  </w:num>
  <w:num w:numId="29" w16cid:durableId="482699983">
    <w:abstractNumId w:val="30"/>
  </w:num>
  <w:num w:numId="30" w16cid:durableId="1060246206">
    <w:abstractNumId w:val="27"/>
  </w:num>
  <w:num w:numId="31" w16cid:durableId="346827804">
    <w:abstractNumId w:val="51"/>
  </w:num>
  <w:num w:numId="32" w16cid:durableId="1600799608">
    <w:abstractNumId w:val="14"/>
  </w:num>
  <w:num w:numId="33" w16cid:durableId="1139691886">
    <w:abstractNumId w:val="23"/>
  </w:num>
  <w:num w:numId="34" w16cid:durableId="1955167343">
    <w:abstractNumId w:val="13"/>
  </w:num>
  <w:num w:numId="35" w16cid:durableId="2047018526">
    <w:abstractNumId w:val="41"/>
  </w:num>
  <w:num w:numId="36" w16cid:durableId="44523749">
    <w:abstractNumId w:val="54"/>
  </w:num>
  <w:num w:numId="37" w16cid:durableId="650334347">
    <w:abstractNumId w:val="25"/>
  </w:num>
  <w:num w:numId="38" w16cid:durableId="1962032185">
    <w:abstractNumId w:val="20"/>
  </w:num>
  <w:num w:numId="39" w16cid:durableId="2120834839">
    <w:abstractNumId w:val="24"/>
  </w:num>
  <w:num w:numId="40" w16cid:durableId="1705330293">
    <w:abstractNumId w:val="56"/>
  </w:num>
  <w:num w:numId="41" w16cid:durableId="502819305">
    <w:abstractNumId w:val="38"/>
  </w:num>
  <w:num w:numId="42" w16cid:durableId="1112240536">
    <w:abstractNumId w:val="45"/>
  </w:num>
  <w:num w:numId="43" w16cid:durableId="1637828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65846217">
    <w:abstractNumId w:val="52"/>
  </w:num>
  <w:num w:numId="45" w16cid:durableId="688680661">
    <w:abstractNumId w:val="18"/>
  </w:num>
  <w:num w:numId="46" w16cid:durableId="106659486">
    <w:abstractNumId w:val="12"/>
  </w:num>
  <w:num w:numId="47" w16cid:durableId="578366127">
    <w:abstractNumId w:val="57"/>
  </w:num>
  <w:num w:numId="48" w16cid:durableId="820728176">
    <w:abstractNumId w:val="50"/>
  </w:num>
  <w:num w:numId="49" w16cid:durableId="410205259">
    <w:abstractNumId w:val="34"/>
  </w:num>
  <w:num w:numId="50" w16cid:durableId="278343490">
    <w:abstractNumId w:val="22"/>
  </w:num>
  <w:num w:numId="51" w16cid:durableId="1443960862">
    <w:abstractNumId w:val="53"/>
  </w:num>
  <w:num w:numId="52" w16cid:durableId="285545770">
    <w:abstractNumId w:val="26"/>
  </w:num>
  <w:num w:numId="53" w16cid:durableId="323823000">
    <w:abstractNumId w:val="31"/>
  </w:num>
  <w:num w:numId="54" w16cid:durableId="1320769781">
    <w:abstractNumId w:val="36"/>
  </w:num>
  <w:num w:numId="55" w16cid:durableId="1036587932">
    <w:abstractNumId w:val="40"/>
  </w:num>
  <w:num w:numId="56" w16cid:durableId="1994874156">
    <w:abstractNumId w:val="43"/>
  </w:num>
  <w:num w:numId="57" w16cid:durableId="1898399682">
    <w:abstractNumId w:val="46"/>
  </w:num>
  <w:num w:numId="58" w16cid:durableId="193011196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C7"/>
    <w:rsid w:val="0000012D"/>
    <w:rsid w:val="00091EDD"/>
    <w:rsid w:val="000A0814"/>
    <w:rsid w:val="000A713C"/>
    <w:rsid w:val="000C4787"/>
    <w:rsid w:val="000D4D86"/>
    <w:rsid w:val="000E7F61"/>
    <w:rsid w:val="000F0EC7"/>
    <w:rsid w:val="001031E2"/>
    <w:rsid w:val="00104EF8"/>
    <w:rsid w:val="001140E0"/>
    <w:rsid w:val="00114650"/>
    <w:rsid w:val="00137E24"/>
    <w:rsid w:val="00157407"/>
    <w:rsid w:val="00173FE9"/>
    <w:rsid w:val="00184809"/>
    <w:rsid w:val="001A1336"/>
    <w:rsid w:val="001D1000"/>
    <w:rsid w:val="001D26CB"/>
    <w:rsid w:val="00210996"/>
    <w:rsid w:val="00211CF5"/>
    <w:rsid w:val="00235FE9"/>
    <w:rsid w:val="00241EC4"/>
    <w:rsid w:val="002541B4"/>
    <w:rsid w:val="00265C52"/>
    <w:rsid w:val="00270B47"/>
    <w:rsid w:val="002735AC"/>
    <w:rsid w:val="002A2957"/>
    <w:rsid w:val="00343A74"/>
    <w:rsid w:val="00345138"/>
    <w:rsid w:val="003612C6"/>
    <w:rsid w:val="003643A1"/>
    <w:rsid w:val="00383454"/>
    <w:rsid w:val="003B120D"/>
    <w:rsid w:val="003C31FA"/>
    <w:rsid w:val="00435C85"/>
    <w:rsid w:val="004365D9"/>
    <w:rsid w:val="004645A7"/>
    <w:rsid w:val="004938AE"/>
    <w:rsid w:val="004972B3"/>
    <w:rsid w:val="004A4A62"/>
    <w:rsid w:val="004E2947"/>
    <w:rsid w:val="004E3A09"/>
    <w:rsid w:val="004E5DFF"/>
    <w:rsid w:val="005229A7"/>
    <w:rsid w:val="005B1473"/>
    <w:rsid w:val="0066146F"/>
    <w:rsid w:val="0066399C"/>
    <w:rsid w:val="0066665C"/>
    <w:rsid w:val="00680F17"/>
    <w:rsid w:val="006B74C7"/>
    <w:rsid w:val="006D1B92"/>
    <w:rsid w:val="006E51BC"/>
    <w:rsid w:val="00761381"/>
    <w:rsid w:val="007814BF"/>
    <w:rsid w:val="0079384D"/>
    <w:rsid w:val="007B778B"/>
    <w:rsid w:val="007E0FE5"/>
    <w:rsid w:val="0080196E"/>
    <w:rsid w:val="00843344"/>
    <w:rsid w:val="00847A47"/>
    <w:rsid w:val="0086190D"/>
    <w:rsid w:val="00874246"/>
    <w:rsid w:val="008769DC"/>
    <w:rsid w:val="008A0364"/>
    <w:rsid w:val="008B5CC6"/>
    <w:rsid w:val="008D060A"/>
    <w:rsid w:val="008D3803"/>
    <w:rsid w:val="008D5456"/>
    <w:rsid w:val="008E541E"/>
    <w:rsid w:val="00971224"/>
    <w:rsid w:val="00983170"/>
    <w:rsid w:val="00991EF2"/>
    <w:rsid w:val="00992197"/>
    <w:rsid w:val="009B6AEE"/>
    <w:rsid w:val="009C6A04"/>
    <w:rsid w:val="00A734EF"/>
    <w:rsid w:val="00AB1840"/>
    <w:rsid w:val="00AC5CEE"/>
    <w:rsid w:val="00AE1853"/>
    <w:rsid w:val="00AE1971"/>
    <w:rsid w:val="00B06B97"/>
    <w:rsid w:val="00B141E8"/>
    <w:rsid w:val="00B45A84"/>
    <w:rsid w:val="00B70847"/>
    <w:rsid w:val="00BA50F4"/>
    <w:rsid w:val="00BD0BAD"/>
    <w:rsid w:val="00BE7147"/>
    <w:rsid w:val="00C03807"/>
    <w:rsid w:val="00C2027D"/>
    <w:rsid w:val="00C46B76"/>
    <w:rsid w:val="00CD6342"/>
    <w:rsid w:val="00D16FE9"/>
    <w:rsid w:val="00D41B8A"/>
    <w:rsid w:val="00D479F5"/>
    <w:rsid w:val="00D565BA"/>
    <w:rsid w:val="00D6391D"/>
    <w:rsid w:val="00D91E8E"/>
    <w:rsid w:val="00D97838"/>
    <w:rsid w:val="00DB178C"/>
    <w:rsid w:val="00E743EB"/>
    <w:rsid w:val="00E860E4"/>
    <w:rsid w:val="00EA11B1"/>
    <w:rsid w:val="00EC0DB1"/>
    <w:rsid w:val="00ED74E2"/>
    <w:rsid w:val="00F327C0"/>
    <w:rsid w:val="00F92955"/>
    <w:rsid w:val="00FD243E"/>
    <w:rsid w:val="00FD2563"/>
    <w:rsid w:val="00FE095A"/>
    <w:rsid w:val="00FF4C4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20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F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A50F4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A50F4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A50F4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A50F4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A50F4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E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E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E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E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0F4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A50F4"/>
    <w:rPr>
      <w:rFonts w:ascii="Calibri" w:eastAsiaTheme="majorEastAsia" w:hAnsi="Calibri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A50F4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A50F4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A50F4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E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EC7"/>
    <w:rPr>
      <w:b/>
      <w:bCs/>
      <w:smallCaps/>
      <w:color w:val="0F4761" w:themeColor="accent1" w:themeShade="BF"/>
      <w:spacing w:val="5"/>
    </w:rPr>
  </w:style>
  <w:style w:type="paragraph" w:customStyle="1" w:styleId="lista1restart">
    <w:name w:val="list_a1_restart"/>
    <w:qFormat/>
    <w:rsid w:val="00BA50F4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A50F4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A50F4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A50F4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A50F4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bodyinstruct">
    <w:name w:val="body_instruct"/>
    <w:rsid w:val="00BA50F4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paragraph" w:customStyle="1" w:styleId="lista2">
    <w:name w:val="list_a2"/>
    <w:qFormat/>
    <w:rsid w:val="00BA50F4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A50F4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A50F4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A50F4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A50F4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cnegtrack">
    <w:name w:val="c_negtrack"/>
    <w:rsid w:val="00BA50F4"/>
    <w:rPr>
      <w:spacing w:val="-2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A50F4"/>
    <w:rPr>
      <w:i/>
      <w:bdr w:val="none" w:sz="0" w:space="0" w:color="auto"/>
      <w:shd w:val="clear" w:color="auto" w:fill="auto"/>
    </w:rPr>
  </w:style>
  <w:style w:type="paragraph" w:customStyle="1" w:styleId="listn1">
    <w:name w:val="list_n1"/>
    <w:qFormat/>
    <w:rsid w:val="00BA50F4"/>
    <w:pPr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A50F4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estart">
    <w:name w:val="list_n1_restart"/>
    <w:qFormat/>
    <w:rsid w:val="00BA50F4"/>
    <w:pPr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A50F4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A50F4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">
    <w:name w:val="list_a1"/>
    <w:qFormat/>
    <w:rsid w:val="00BA50F4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A50F4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D565BA"/>
    <w:pPr>
      <w:spacing w:after="0" w:line="240" w:lineRule="auto"/>
    </w:pPr>
  </w:style>
  <w:style w:type="paragraph" w:customStyle="1" w:styleId="name">
    <w:name w:val="name"/>
    <w:rsid w:val="00BA50F4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A50F4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">
    <w:name w:val="list_n1f"/>
    <w:qFormat/>
    <w:rsid w:val="00BA50F4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A50F4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a">
    <w:name w:val="list_n1f_a"/>
    <w:qFormat/>
    <w:rsid w:val="00BA50F4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A50F4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step1">
    <w:name w:val="list_step1"/>
    <w:qFormat/>
    <w:rsid w:val="00BA50F4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A50F4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flistn1">
    <w:name w:val="f_list_n1"/>
    <w:qFormat/>
    <w:rsid w:val="00BA50F4"/>
    <w:pPr>
      <w:spacing w:after="6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flistn1restart">
    <w:name w:val="f_list_n1_restart"/>
    <w:qFormat/>
    <w:rsid w:val="00BA50F4"/>
    <w:pPr>
      <w:spacing w:after="6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body">
    <w:name w:val="body"/>
    <w:rsid w:val="00BA50F4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bodykeep">
    <w:name w:val="body_keep"/>
    <w:rsid w:val="00BA50F4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cbold">
    <w:name w:val="c_bold"/>
    <w:rsid w:val="00BA50F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A50F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A50F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A50F4"/>
    <w:rPr>
      <w:b/>
      <w:sz w:val="4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A50F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A50F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A50F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A50F4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bodycredit">
    <w:name w:val="body_credit"/>
    <w:qFormat/>
    <w:rsid w:val="00BA50F4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BA50F4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fbody">
    <w:name w:val="f_body"/>
    <w:rsid w:val="00BA50F4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 w:val="24"/>
      <w:szCs w:val="20"/>
      <w14:ligatures w14:val="none"/>
    </w:rPr>
  </w:style>
  <w:style w:type="paragraph" w:customStyle="1" w:styleId="flabel">
    <w:name w:val="f_label"/>
    <w:rsid w:val="00BA50F4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sub">
    <w:name w:val="f_sub"/>
    <w:qFormat/>
    <w:rsid w:val="00BA50F4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title">
    <w:name w:val="f_title"/>
    <w:qFormat/>
    <w:rsid w:val="00BA50F4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BA50F4"/>
    <w:pPr>
      <w:numPr>
        <w:numId w:val="12"/>
      </w:numPr>
      <w:spacing w:after="6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listb1">
    <w:name w:val="list_b1"/>
    <w:rsid w:val="00BA50F4"/>
    <w:pPr>
      <w:widowControl w:val="0"/>
      <w:numPr>
        <w:numId w:val="1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OTE">
    <w:name w:val="NOTE"/>
    <w:rsid w:val="00BA50F4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rule">
    <w:name w:val="rule"/>
    <w:qFormat/>
    <w:rsid w:val="00BA50F4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ruleindent">
    <w:name w:val="rule_indent"/>
    <w:rsid w:val="00BA50F4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rulestep">
    <w:name w:val="rule_step"/>
    <w:qFormat/>
    <w:rsid w:val="00BA50F4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odyeqn">
    <w:name w:val="body_eqn"/>
    <w:qFormat/>
    <w:rsid w:val="00BA50F4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listn2">
    <w:name w:val="list_n2"/>
    <w:qFormat/>
    <w:rsid w:val="00BA50F4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A50F4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ruleshort">
    <w:name w:val="ruleshort"/>
    <w:qFormat/>
    <w:rsid w:val="00BA50F4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character" w:customStyle="1" w:styleId="ch">
    <w:name w:val="c_h"/>
    <w:rsid w:val="00BA50F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A50F4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BA50F4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listn1body">
    <w:name w:val="list_n1_body"/>
    <w:rsid w:val="00BA50F4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listn1bodykeep">
    <w:name w:val="list_n1_body_keep"/>
    <w:rsid w:val="00BA50F4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">
    <w:name w:val="t_body"/>
    <w:rsid w:val="00BA50F4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center">
    <w:name w:val="t_body_center"/>
    <w:qFormat/>
    <w:rsid w:val="00BA50F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hang">
    <w:name w:val="t_body_hang"/>
    <w:qFormat/>
    <w:rsid w:val="00BA50F4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keep">
    <w:name w:val="t_body_keep"/>
    <w:autoRedefine/>
    <w:qFormat/>
    <w:rsid w:val="00BA50F4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h2row">
    <w:name w:val="t_h2row"/>
    <w:qFormat/>
    <w:rsid w:val="00BA50F4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 w:val="24"/>
      <w:szCs w:val="20"/>
      <w14:ligatures w14:val="none"/>
    </w:rPr>
  </w:style>
  <w:style w:type="paragraph" w:customStyle="1" w:styleId="thcolcenter">
    <w:name w:val="t_hcol_center"/>
    <w:rsid w:val="00BA50F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hcolleft">
    <w:name w:val="t_hcol_left"/>
    <w:rsid w:val="00BA50F4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hrow">
    <w:name w:val="t_hrow"/>
    <w:rsid w:val="00BA50F4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answer">
    <w:name w:val="answer"/>
    <w:qFormat/>
    <w:rsid w:val="00BA50F4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thspan">
    <w:name w:val="t_hspan"/>
    <w:rsid w:val="00BA50F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lista1">
    <w:name w:val="t_list_a1"/>
    <w:rsid w:val="00BA50F4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a1b2">
    <w:name w:val="t_list_a1_b2"/>
    <w:rsid w:val="00BA50F4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a1restart">
    <w:name w:val="t_list_a1_restart"/>
    <w:rsid w:val="00BA50F4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b1">
    <w:name w:val="t_list_b1"/>
    <w:rsid w:val="00BA50F4"/>
    <w:pPr>
      <w:widowControl w:val="0"/>
      <w:numPr>
        <w:numId w:val="1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b2">
    <w:name w:val="t_list_b2"/>
    <w:rsid w:val="00BA50F4"/>
    <w:pPr>
      <w:widowControl w:val="0"/>
      <w:numPr>
        <w:numId w:val="1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A50F4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a2">
    <w:name w:val="t_list_n1_a2"/>
    <w:rsid w:val="00BA50F4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b2">
    <w:name w:val="t_list_n1_b2"/>
    <w:rsid w:val="00BA50F4"/>
    <w:pPr>
      <w:widowControl w:val="0"/>
      <w:numPr>
        <w:numId w:val="1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restart">
    <w:name w:val="t_list_n1_restart"/>
    <w:rsid w:val="00BA50F4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note">
    <w:name w:val="t_note"/>
    <w:qFormat/>
    <w:rsid w:val="00BA50F4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tsubhead">
    <w:name w:val="t_subhead"/>
    <w:rsid w:val="00BA50F4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BA50F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title">
    <w:name w:val="t_title"/>
    <w:rsid w:val="00BA50F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5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0F4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5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0F4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5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0F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F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29D9E1-128D-4205-9F7B-96472FE0D6B5}"/>
</file>

<file path=customXml/itemProps2.xml><?xml version="1.0" encoding="utf-8"?>
<ds:datastoreItem xmlns:ds="http://schemas.openxmlformats.org/officeDocument/2006/customXml" ds:itemID="{544AD172-B2CE-436A-902D-6F4515600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84F76-12E9-4EC3-AA7F-5D11FECFD9C7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14</TotalTime>
  <Pages>3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2026-02-15T22:50:00Z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GrammarlyDocumentId">
    <vt:lpwstr>f45f0842-62e6-45f3-b798-7890645bc30e</vt:lpwstr>
  </property>
</Properties>
</file>