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7114" w14:textId="4B80CC5E" w:rsidR="000344EF" w:rsidRDefault="00F1072B" w:rsidP="00F1072B">
      <w:pPr>
        <w:pStyle w:val="name"/>
      </w:pPr>
      <w:r>
        <w:t>Name:</w:t>
      </w:r>
    </w:p>
    <w:p w14:paraId="7DD202B3" w14:textId="09AC8D00" w:rsidR="000344EF" w:rsidRDefault="00F1072B" w:rsidP="00F1072B">
      <w:pPr>
        <w:pStyle w:val="name"/>
      </w:pPr>
      <w:r>
        <w:t>Class:</w:t>
      </w:r>
    </w:p>
    <w:p w14:paraId="72950334" w14:textId="3BA9EA9A" w:rsidR="00F1072B" w:rsidRDefault="00F1072B" w:rsidP="00F1072B">
      <w:pPr>
        <w:pStyle w:val="name"/>
      </w:pPr>
      <w:r>
        <w:t>Date:</w:t>
      </w:r>
    </w:p>
    <w:p w14:paraId="3A87177A" w14:textId="403F7EF4" w:rsidR="00F1072B" w:rsidRDefault="00F1072B" w:rsidP="0001452A">
      <w:pPr>
        <w:pStyle w:val="Heading1"/>
      </w:pPr>
      <w:r>
        <w:t>Activity 13.2A</w:t>
      </w:r>
      <w:r w:rsidR="000344EF">
        <w:t xml:space="preserve">: </w:t>
      </w:r>
      <w:r>
        <w:t>The Organic Debate</w:t>
      </w:r>
    </w:p>
    <w:p w14:paraId="6B9C66E7" w14:textId="77777777" w:rsidR="00F1072B" w:rsidRDefault="00F1072B" w:rsidP="0001452A">
      <w:pPr>
        <w:pStyle w:val="Heading2"/>
      </w:pPr>
      <w:r>
        <w:t>Materials Needed</w:t>
      </w:r>
    </w:p>
    <w:p w14:paraId="6A24A5F9" w14:textId="11F12A85" w:rsidR="00F1072B" w:rsidRDefault="00D26827" w:rsidP="00F1072B">
      <w:pPr>
        <w:pStyle w:val="listb1"/>
      </w:pPr>
      <w:r>
        <w:t>Internet access</w:t>
      </w:r>
    </w:p>
    <w:p w14:paraId="1B003D9E" w14:textId="77777777" w:rsidR="00F1072B" w:rsidRDefault="00F1072B" w:rsidP="0001452A">
      <w:pPr>
        <w:pStyle w:val="Heading2"/>
      </w:pPr>
      <w:r>
        <w:t>Instructions</w:t>
      </w:r>
    </w:p>
    <w:p w14:paraId="7348890C" w14:textId="77777777" w:rsidR="00F1072B" w:rsidRDefault="00F1072B" w:rsidP="00F1072B">
      <w:pPr>
        <w:pStyle w:val="bodyinstruct"/>
      </w:pPr>
      <w:r>
        <w:t>There is a great deal of discussion about the differences between organic and conventionally produced fruits and vegetables. In this activity, you will first examine the economic differences for consumers. In section two, you will research the benefits of each type of produce and prepare an argument in favor of one or the other.</w:t>
      </w:r>
    </w:p>
    <w:p w14:paraId="40BE8978" w14:textId="77777777" w:rsidR="00F1072B" w:rsidRDefault="00F1072B" w:rsidP="001E6F55">
      <w:pPr>
        <w:pStyle w:val="Heading2"/>
      </w:pPr>
      <w:r>
        <w:t>Section One: Economic Differences</w:t>
      </w:r>
    </w:p>
    <w:p w14:paraId="68ACA106" w14:textId="77777777" w:rsidR="00F1072B" w:rsidRDefault="00F1072B" w:rsidP="00F1072B">
      <w:pPr>
        <w:pStyle w:val="bodyinstruct"/>
      </w:pPr>
      <w:r>
        <w:t>Visit a local supermarket or search for online grocery store prices. Write the organic and non-organic prices for the products listed in the chart. Calculate the dollar difference and the percentage difference.</w:t>
      </w:r>
    </w:p>
    <w:tbl>
      <w:tblPr>
        <w:tblStyle w:val="TableGrid"/>
        <w:tblW w:w="0" w:type="auto"/>
        <w:tblLook w:val="04A0" w:firstRow="1" w:lastRow="0" w:firstColumn="1" w:lastColumn="0" w:noHBand="0" w:noVBand="1"/>
      </w:tblPr>
      <w:tblGrid>
        <w:gridCol w:w="1697"/>
        <w:gridCol w:w="1688"/>
        <w:gridCol w:w="2021"/>
        <w:gridCol w:w="1684"/>
        <w:gridCol w:w="1540"/>
      </w:tblGrid>
      <w:tr w:rsidR="00EE5F33" w14:paraId="6BB10436" w14:textId="77777777" w:rsidTr="004A57CF">
        <w:trPr>
          <w:tblHeader/>
        </w:trPr>
        <w:tc>
          <w:tcPr>
            <w:tcW w:w="1697" w:type="dxa"/>
          </w:tcPr>
          <w:p w14:paraId="525F319D" w14:textId="0BB59FD7" w:rsidR="00EE5F33" w:rsidRDefault="00703D81" w:rsidP="00703D81">
            <w:pPr>
              <w:pStyle w:val="thcolcenter"/>
            </w:pPr>
            <w:r>
              <w:t>Produce</w:t>
            </w:r>
          </w:p>
        </w:tc>
        <w:tc>
          <w:tcPr>
            <w:tcW w:w="1688" w:type="dxa"/>
          </w:tcPr>
          <w:p w14:paraId="28FF4388" w14:textId="200AFB7F" w:rsidR="00EE5F33" w:rsidRDefault="00EE5F33" w:rsidP="00703D81">
            <w:pPr>
              <w:pStyle w:val="thcolcenter"/>
            </w:pPr>
            <w:r>
              <w:t>Organic Price Per Pound</w:t>
            </w:r>
          </w:p>
        </w:tc>
        <w:tc>
          <w:tcPr>
            <w:tcW w:w="2021" w:type="dxa"/>
          </w:tcPr>
          <w:p w14:paraId="63CE76AB" w14:textId="7512DC5B" w:rsidR="00EE5F33" w:rsidRDefault="00EE5F33" w:rsidP="00703D81">
            <w:pPr>
              <w:pStyle w:val="thcolcenter"/>
            </w:pPr>
            <w:r>
              <w:t>Nonorganic Price Per Pound</w:t>
            </w:r>
          </w:p>
        </w:tc>
        <w:tc>
          <w:tcPr>
            <w:tcW w:w="1684" w:type="dxa"/>
          </w:tcPr>
          <w:p w14:paraId="02AB7C28" w14:textId="2C1B91FE" w:rsidR="00EE5F33" w:rsidRDefault="00EE5F33" w:rsidP="00703D81">
            <w:pPr>
              <w:pStyle w:val="thcolcenter"/>
            </w:pPr>
            <w:r>
              <w:t>$ Difference</w:t>
            </w:r>
          </w:p>
        </w:tc>
        <w:tc>
          <w:tcPr>
            <w:tcW w:w="1540" w:type="dxa"/>
          </w:tcPr>
          <w:p w14:paraId="07C6AB94" w14:textId="2FCC2774" w:rsidR="00EE5F33" w:rsidRDefault="00EE5F33" w:rsidP="00703D81">
            <w:pPr>
              <w:pStyle w:val="thcolcenter"/>
            </w:pPr>
            <w:r>
              <w:t>% Difference</w:t>
            </w:r>
          </w:p>
        </w:tc>
      </w:tr>
      <w:tr w:rsidR="004A57CF" w14:paraId="004051BA" w14:textId="77777777" w:rsidTr="004A57CF">
        <w:tc>
          <w:tcPr>
            <w:tcW w:w="1697" w:type="dxa"/>
          </w:tcPr>
          <w:p w14:paraId="00FB8C57" w14:textId="3D800148" w:rsidR="004A57CF" w:rsidRDefault="004A57CF" w:rsidP="004A57CF">
            <w:pPr>
              <w:pStyle w:val="throw"/>
            </w:pPr>
            <w:r w:rsidRPr="00F8720D">
              <w:t>Carrots</w:t>
            </w:r>
          </w:p>
        </w:tc>
        <w:tc>
          <w:tcPr>
            <w:tcW w:w="1688" w:type="dxa"/>
          </w:tcPr>
          <w:p w14:paraId="4D438C31" w14:textId="59BC4AD9" w:rsidR="004A57CF" w:rsidRPr="004A57CF" w:rsidRDefault="004A57CF" w:rsidP="004A57CF">
            <w:pPr>
              <w:pStyle w:val="bodyinstruct"/>
              <w:rPr>
                <w:i w:val="0"/>
                <w:iCs/>
              </w:rPr>
            </w:pPr>
            <w:r>
              <w:rPr>
                <w:i w:val="0"/>
                <w:iCs/>
              </w:rPr>
              <w:t>Answer:</w:t>
            </w:r>
          </w:p>
        </w:tc>
        <w:tc>
          <w:tcPr>
            <w:tcW w:w="2021" w:type="dxa"/>
          </w:tcPr>
          <w:p w14:paraId="3366228C" w14:textId="58D7FD2B" w:rsidR="004A57CF" w:rsidRPr="004A57CF" w:rsidRDefault="004A57CF" w:rsidP="004A57CF">
            <w:pPr>
              <w:pStyle w:val="bodyinstruct"/>
              <w:rPr>
                <w:i w:val="0"/>
                <w:iCs/>
              </w:rPr>
            </w:pPr>
            <w:r>
              <w:rPr>
                <w:i w:val="0"/>
                <w:iCs/>
              </w:rPr>
              <w:t>Answer:</w:t>
            </w:r>
          </w:p>
        </w:tc>
        <w:tc>
          <w:tcPr>
            <w:tcW w:w="1684" w:type="dxa"/>
          </w:tcPr>
          <w:p w14:paraId="704825A1" w14:textId="71184970" w:rsidR="004A57CF" w:rsidRPr="004A57CF" w:rsidRDefault="004A57CF" w:rsidP="004A57CF">
            <w:pPr>
              <w:pStyle w:val="bodyinstruct"/>
              <w:rPr>
                <w:i w:val="0"/>
                <w:iCs/>
              </w:rPr>
            </w:pPr>
            <w:r>
              <w:rPr>
                <w:i w:val="0"/>
                <w:iCs/>
              </w:rPr>
              <w:t>Answer:</w:t>
            </w:r>
          </w:p>
        </w:tc>
        <w:tc>
          <w:tcPr>
            <w:tcW w:w="1540" w:type="dxa"/>
          </w:tcPr>
          <w:p w14:paraId="1AD88A5A" w14:textId="4BC64054" w:rsidR="004A57CF" w:rsidRPr="004A57CF" w:rsidRDefault="004A57CF" w:rsidP="004A57CF">
            <w:pPr>
              <w:pStyle w:val="bodyinstruct"/>
              <w:rPr>
                <w:i w:val="0"/>
                <w:iCs/>
              </w:rPr>
            </w:pPr>
            <w:r>
              <w:rPr>
                <w:i w:val="0"/>
                <w:iCs/>
              </w:rPr>
              <w:t>Answer:</w:t>
            </w:r>
          </w:p>
        </w:tc>
      </w:tr>
      <w:tr w:rsidR="004A57CF" w14:paraId="4C7A748C" w14:textId="77777777" w:rsidTr="004A57CF">
        <w:tc>
          <w:tcPr>
            <w:tcW w:w="1697" w:type="dxa"/>
          </w:tcPr>
          <w:p w14:paraId="3E8BF46F" w14:textId="72BDEA10" w:rsidR="004A57CF" w:rsidRDefault="004A57CF" w:rsidP="004A57CF">
            <w:pPr>
              <w:pStyle w:val="throw"/>
            </w:pPr>
            <w:r w:rsidRPr="00F8720D">
              <w:t>Apples</w:t>
            </w:r>
          </w:p>
        </w:tc>
        <w:tc>
          <w:tcPr>
            <w:tcW w:w="1688" w:type="dxa"/>
          </w:tcPr>
          <w:p w14:paraId="1A2D1215" w14:textId="212EFA7D" w:rsidR="004A57CF" w:rsidRPr="004A57CF" w:rsidRDefault="004A57CF" w:rsidP="004A57CF">
            <w:pPr>
              <w:pStyle w:val="bodyinstruct"/>
              <w:rPr>
                <w:i w:val="0"/>
                <w:iCs/>
              </w:rPr>
            </w:pPr>
            <w:r>
              <w:rPr>
                <w:i w:val="0"/>
                <w:iCs/>
              </w:rPr>
              <w:t>Answer:</w:t>
            </w:r>
          </w:p>
        </w:tc>
        <w:tc>
          <w:tcPr>
            <w:tcW w:w="2021" w:type="dxa"/>
          </w:tcPr>
          <w:p w14:paraId="4E1B63A1" w14:textId="465BCEDC" w:rsidR="004A57CF" w:rsidRPr="004A57CF" w:rsidRDefault="004A57CF" w:rsidP="004A57CF">
            <w:pPr>
              <w:pStyle w:val="bodyinstruct"/>
              <w:rPr>
                <w:i w:val="0"/>
                <w:iCs/>
              </w:rPr>
            </w:pPr>
            <w:r>
              <w:rPr>
                <w:i w:val="0"/>
                <w:iCs/>
              </w:rPr>
              <w:t>Answer:</w:t>
            </w:r>
          </w:p>
        </w:tc>
        <w:tc>
          <w:tcPr>
            <w:tcW w:w="1684" w:type="dxa"/>
          </w:tcPr>
          <w:p w14:paraId="0BC9F394" w14:textId="3E54714F" w:rsidR="004A57CF" w:rsidRPr="004A57CF" w:rsidRDefault="004A57CF" w:rsidP="004A57CF">
            <w:pPr>
              <w:pStyle w:val="bodyinstruct"/>
              <w:rPr>
                <w:i w:val="0"/>
                <w:iCs/>
              </w:rPr>
            </w:pPr>
            <w:r>
              <w:rPr>
                <w:i w:val="0"/>
                <w:iCs/>
              </w:rPr>
              <w:t>Answer:</w:t>
            </w:r>
          </w:p>
        </w:tc>
        <w:tc>
          <w:tcPr>
            <w:tcW w:w="1540" w:type="dxa"/>
          </w:tcPr>
          <w:p w14:paraId="5D92314E" w14:textId="66970334" w:rsidR="004A57CF" w:rsidRPr="004A57CF" w:rsidRDefault="004A57CF" w:rsidP="004A57CF">
            <w:pPr>
              <w:pStyle w:val="bodyinstruct"/>
              <w:rPr>
                <w:i w:val="0"/>
                <w:iCs/>
              </w:rPr>
            </w:pPr>
            <w:r>
              <w:rPr>
                <w:i w:val="0"/>
                <w:iCs/>
              </w:rPr>
              <w:t>Answer:</w:t>
            </w:r>
          </w:p>
        </w:tc>
      </w:tr>
      <w:tr w:rsidR="004A57CF" w14:paraId="28C4380F" w14:textId="77777777" w:rsidTr="004A57CF">
        <w:tc>
          <w:tcPr>
            <w:tcW w:w="1697" w:type="dxa"/>
          </w:tcPr>
          <w:p w14:paraId="10D5F854" w14:textId="7AC96FE1" w:rsidR="004A57CF" w:rsidRDefault="004A57CF" w:rsidP="004A57CF">
            <w:pPr>
              <w:pStyle w:val="throw"/>
            </w:pPr>
            <w:r w:rsidRPr="00F8720D">
              <w:t>Bananas</w:t>
            </w:r>
          </w:p>
        </w:tc>
        <w:tc>
          <w:tcPr>
            <w:tcW w:w="1688" w:type="dxa"/>
          </w:tcPr>
          <w:p w14:paraId="7BA45D58" w14:textId="224C538C" w:rsidR="004A57CF" w:rsidRPr="004A57CF" w:rsidRDefault="004A57CF" w:rsidP="004A57CF">
            <w:pPr>
              <w:pStyle w:val="bodyinstruct"/>
              <w:rPr>
                <w:i w:val="0"/>
                <w:iCs/>
              </w:rPr>
            </w:pPr>
            <w:r>
              <w:rPr>
                <w:i w:val="0"/>
                <w:iCs/>
              </w:rPr>
              <w:t>Answer:</w:t>
            </w:r>
          </w:p>
        </w:tc>
        <w:tc>
          <w:tcPr>
            <w:tcW w:w="2021" w:type="dxa"/>
          </w:tcPr>
          <w:p w14:paraId="6B9DE6F6" w14:textId="4B1BB4DF" w:rsidR="004A57CF" w:rsidRPr="004A57CF" w:rsidRDefault="004A57CF" w:rsidP="004A57CF">
            <w:pPr>
              <w:pStyle w:val="bodyinstruct"/>
              <w:rPr>
                <w:i w:val="0"/>
                <w:iCs/>
              </w:rPr>
            </w:pPr>
            <w:r>
              <w:rPr>
                <w:i w:val="0"/>
                <w:iCs/>
              </w:rPr>
              <w:t>Answer:</w:t>
            </w:r>
          </w:p>
        </w:tc>
        <w:tc>
          <w:tcPr>
            <w:tcW w:w="1684" w:type="dxa"/>
          </w:tcPr>
          <w:p w14:paraId="23B25E16" w14:textId="488BB393" w:rsidR="004A57CF" w:rsidRPr="004A57CF" w:rsidRDefault="004A57CF" w:rsidP="004A57CF">
            <w:pPr>
              <w:pStyle w:val="bodyinstruct"/>
              <w:rPr>
                <w:i w:val="0"/>
                <w:iCs/>
              </w:rPr>
            </w:pPr>
            <w:r>
              <w:rPr>
                <w:i w:val="0"/>
                <w:iCs/>
              </w:rPr>
              <w:t>Answer:</w:t>
            </w:r>
          </w:p>
        </w:tc>
        <w:tc>
          <w:tcPr>
            <w:tcW w:w="1540" w:type="dxa"/>
          </w:tcPr>
          <w:p w14:paraId="0CD02911" w14:textId="4A62D62E" w:rsidR="004A57CF" w:rsidRPr="004A57CF" w:rsidRDefault="004A57CF" w:rsidP="004A57CF">
            <w:pPr>
              <w:pStyle w:val="bodyinstruct"/>
              <w:rPr>
                <w:i w:val="0"/>
                <w:iCs/>
              </w:rPr>
            </w:pPr>
            <w:r>
              <w:rPr>
                <w:i w:val="0"/>
                <w:iCs/>
              </w:rPr>
              <w:t>Answer:</w:t>
            </w:r>
          </w:p>
        </w:tc>
      </w:tr>
      <w:tr w:rsidR="004A57CF" w14:paraId="2983B48F" w14:textId="77777777" w:rsidTr="004A57CF">
        <w:tc>
          <w:tcPr>
            <w:tcW w:w="1697" w:type="dxa"/>
          </w:tcPr>
          <w:p w14:paraId="0AA76AD9" w14:textId="1CD6058C" w:rsidR="004A57CF" w:rsidRDefault="004A57CF" w:rsidP="004A57CF">
            <w:pPr>
              <w:pStyle w:val="throw"/>
            </w:pPr>
            <w:r w:rsidRPr="00F8720D">
              <w:t>Peppers</w:t>
            </w:r>
          </w:p>
        </w:tc>
        <w:tc>
          <w:tcPr>
            <w:tcW w:w="1688" w:type="dxa"/>
          </w:tcPr>
          <w:p w14:paraId="53BAC0AD" w14:textId="652DD5EF" w:rsidR="004A57CF" w:rsidRPr="004A57CF" w:rsidRDefault="004A57CF" w:rsidP="004A57CF">
            <w:pPr>
              <w:pStyle w:val="bodyinstruct"/>
              <w:rPr>
                <w:i w:val="0"/>
                <w:iCs/>
              </w:rPr>
            </w:pPr>
            <w:r>
              <w:rPr>
                <w:i w:val="0"/>
                <w:iCs/>
              </w:rPr>
              <w:t>Answer:</w:t>
            </w:r>
          </w:p>
        </w:tc>
        <w:tc>
          <w:tcPr>
            <w:tcW w:w="2021" w:type="dxa"/>
          </w:tcPr>
          <w:p w14:paraId="3E7E8F61" w14:textId="00F6BEE2" w:rsidR="004A57CF" w:rsidRPr="004A57CF" w:rsidRDefault="004A57CF" w:rsidP="004A57CF">
            <w:pPr>
              <w:pStyle w:val="bodyinstruct"/>
              <w:rPr>
                <w:i w:val="0"/>
                <w:iCs/>
              </w:rPr>
            </w:pPr>
            <w:r>
              <w:rPr>
                <w:i w:val="0"/>
                <w:iCs/>
              </w:rPr>
              <w:t>Answer:</w:t>
            </w:r>
          </w:p>
        </w:tc>
        <w:tc>
          <w:tcPr>
            <w:tcW w:w="1684" w:type="dxa"/>
          </w:tcPr>
          <w:p w14:paraId="184F509C" w14:textId="3274DA02" w:rsidR="004A57CF" w:rsidRPr="004A57CF" w:rsidRDefault="004A57CF" w:rsidP="004A57CF">
            <w:pPr>
              <w:pStyle w:val="bodyinstruct"/>
              <w:rPr>
                <w:i w:val="0"/>
                <w:iCs/>
              </w:rPr>
            </w:pPr>
            <w:r>
              <w:rPr>
                <w:i w:val="0"/>
                <w:iCs/>
              </w:rPr>
              <w:t>Answer:</w:t>
            </w:r>
          </w:p>
        </w:tc>
        <w:tc>
          <w:tcPr>
            <w:tcW w:w="1540" w:type="dxa"/>
          </w:tcPr>
          <w:p w14:paraId="35D43861" w14:textId="4CBF78F4" w:rsidR="004A57CF" w:rsidRPr="004A57CF" w:rsidRDefault="004A57CF" w:rsidP="004A57CF">
            <w:pPr>
              <w:pStyle w:val="bodyinstruct"/>
              <w:rPr>
                <w:i w:val="0"/>
                <w:iCs/>
              </w:rPr>
            </w:pPr>
            <w:r>
              <w:rPr>
                <w:i w:val="0"/>
                <w:iCs/>
              </w:rPr>
              <w:t>Answer:</w:t>
            </w:r>
          </w:p>
        </w:tc>
      </w:tr>
      <w:tr w:rsidR="004A57CF" w14:paraId="5DFF4253" w14:textId="77777777" w:rsidTr="004A57CF">
        <w:tc>
          <w:tcPr>
            <w:tcW w:w="1697" w:type="dxa"/>
          </w:tcPr>
          <w:p w14:paraId="0C903D1C" w14:textId="599F9A9C" w:rsidR="004A57CF" w:rsidRDefault="004A57CF" w:rsidP="004A57CF">
            <w:pPr>
              <w:pStyle w:val="throw"/>
            </w:pPr>
            <w:r w:rsidRPr="00F8720D">
              <w:t>Pears</w:t>
            </w:r>
          </w:p>
        </w:tc>
        <w:tc>
          <w:tcPr>
            <w:tcW w:w="1688" w:type="dxa"/>
          </w:tcPr>
          <w:p w14:paraId="148500DD" w14:textId="2A7514E2" w:rsidR="004A57CF" w:rsidRPr="004A57CF" w:rsidRDefault="004A57CF" w:rsidP="004A57CF">
            <w:pPr>
              <w:pStyle w:val="bodyinstruct"/>
              <w:rPr>
                <w:i w:val="0"/>
                <w:iCs/>
              </w:rPr>
            </w:pPr>
            <w:r>
              <w:rPr>
                <w:i w:val="0"/>
                <w:iCs/>
              </w:rPr>
              <w:t>Answer:</w:t>
            </w:r>
          </w:p>
        </w:tc>
        <w:tc>
          <w:tcPr>
            <w:tcW w:w="2021" w:type="dxa"/>
          </w:tcPr>
          <w:p w14:paraId="4D7EDFC6" w14:textId="15059ED9" w:rsidR="004A57CF" w:rsidRPr="004A57CF" w:rsidRDefault="004A57CF" w:rsidP="004A57CF">
            <w:pPr>
              <w:pStyle w:val="bodyinstruct"/>
              <w:rPr>
                <w:i w:val="0"/>
                <w:iCs/>
              </w:rPr>
            </w:pPr>
            <w:r>
              <w:rPr>
                <w:i w:val="0"/>
                <w:iCs/>
              </w:rPr>
              <w:t>Answer:</w:t>
            </w:r>
          </w:p>
        </w:tc>
        <w:tc>
          <w:tcPr>
            <w:tcW w:w="1684" w:type="dxa"/>
          </w:tcPr>
          <w:p w14:paraId="175B7F55" w14:textId="47DC3CC4" w:rsidR="004A57CF" w:rsidRPr="004A57CF" w:rsidRDefault="004A57CF" w:rsidP="004A57CF">
            <w:pPr>
              <w:pStyle w:val="bodyinstruct"/>
              <w:rPr>
                <w:i w:val="0"/>
                <w:iCs/>
              </w:rPr>
            </w:pPr>
            <w:r>
              <w:rPr>
                <w:i w:val="0"/>
                <w:iCs/>
              </w:rPr>
              <w:t>Answer:</w:t>
            </w:r>
          </w:p>
        </w:tc>
        <w:tc>
          <w:tcPr>
            <w:tcW w:w="1540" w:type="dxa"/>
          </w:tcPr>
          <w:p w14:paraId="2C308F89" w14:textId="6890051A" w:rsidR="004A57CF" w:rsidRPr="004A57CF" w:rsidRDefault="004A57CF" w:rsidP="004A57CF">
            <w:pPr>
              <w:pStyle w:val="bodyinstruct"/>
              <w:rPr>
                <w:i w:val="0"/>
                <w:iCs/>
              </w:rPr>
            </w:pPr>
            <w:r>
              <w:rPr>
                <w:i w:val="0"/>
                <w:iCs/>
              </w:rPr>
              <w:t>Answer:</w:t>
            </w:r>
          </w:p>
        </w:tc>
      </w:tr>
      <w:tr w:rsidR="004A57CF" w14:paraId="69D794A4" w14:textId="77777777" w:rsidTr="004A57CF">
        <w:tc>
          <w:tcPr>
            <w:tcW w:w="1697" w:type="dxa"/>
          </w:tcPr>
          <w:p w14:paraId="645F5045" w14:textId="5AFB28D7" w:rsidR="004A57CF" w:rsidRDefault="004A57CF" w:rsidP="004A57CF">
            <w:pPr>
              <w:pStyle w:val="throw"/>
            </w:pPr>
            <w:r w:rsidRPr="00F8720D">
              <w:t>Other</w:t>
            </w:r>
          </w:p>
        </w:tc>
        <w:tc>
          <w:tcPr>
            <w:tcW w:w="1688" w:type="dxa"/>
          </w:tcPr>
          <w:p w14:paraId="3797500B" w14:textId="68AEDA85" w:rsidR="004A57CF" w:rsidRPr="004A57CF" w:rsidRDefault="004A57CF" w:rsidP="004A57CF">
            <w:pPr>
              <w:pStyle w:val="bodyinstruct"/>
              <w:rPr>
                <w:i w:val="0"/>
                <w:iCs/>
              </w:rPr>
            </w:pPr>
            <w:r>
              <w:rPr>
                <w:i w:val="0"/>
                <w:iCs/>
              </w:rPr>
              <w:t>Answer:</w:t>
            </w:r>
          </w:p>
        </w:tc>
        <w:tc>
          <w:tcPr>
            <w:tcW w:w="2021" w:type="dxa"/>
          </w:tcPr>
          <w:p w14:paraId="42E67BD4" w14:textId="13ABADE6" w:rsidR="004A57CF" w:rsidRPr="004A57CF" w:rsidRDefault="004A57CF" w:rsidP="004A57CF">
            <w:pPr>
              <w:pStyle w:val="bodyinstruct"/>
              <w:rPr>
                <w:i w:val="0"/>
                <w:iCs/>
              </w:rPr>
            </w:pPr>
            <w:r>
              <w:rPr>
                <w:i w:val="0"/>
                <w:iCs/>
              </w:rPr>
              <w:t>Answer:</w:t>
            </w:r>
          </w:p>
        </w:tc>
        <w:tc>
          <w:tcPr>
            <w:tcW w:w="1684" w:type="dxa"/>
          </w:tcPr>
          <w:p w14:paraId="1F2958F2" w14:textId="67141453" w:rsidR="004A57CF" w:rsidRPr="004A57CF" w:rsidRDefault="004A57CF" w:rsidP="004A57CF">
            <w:pPr>
              <w:pStyle w:val="bodyinstruct"/>
              <w:rPr>
                <w:i w:val="0"/>
                <w:iCs/>
              </w:rPr>
            </w:pPr>
            <w:r>
              <w:rPr>
                <w:i w:val="0"/>
                <w:iCs/>
              </w:rPr>
              <w:t>Answer:</w:t>
            </w:r>
          </w:p>
        </w:tc>
        <w:tc>
          <w:tcPr>
            <w:tcW w:w="1540" w:type="dxa"/>
          </w:tcPr>
          <w:p w14:paraId="10460918" w14:textId="782095D3" w:rsidR="004A57CF" w:rsidRPr="004A57CF" w:rsidRDefault="004A57CF" w:rsidP="004A57CF">
            <w:pPr>
              <w:pStyle w:val="bodyinstruct"/>
              <w:rPr>
                <w:i w:val="0"/>
                <w:iCs/>
              </w:rPr>
            </w:pPr>
            <w:r>
              <w:rPr>
                <w:i w:val="0"/>
                <w:iCs/>
              </w:rPr>
              <w:t>Answer:</w:t>
            </w:r>
          </w:p>
        </w:tc>
      </w:tr>
      <w:tr w:rsidR="004A57CF" w14:paraId="0F073FC4" w14:textId="77777777" w:rsidTr="004A57CF">
        <w:tc>
          <w:tcPr>
            <w:tcW w:w="1697" w:type="dxa"/>
          </w:tcPr>
          <w:p w14:paraId="3CB2AB30" w14:textId="3306889B" w:rsidR="004A57CF" w:rsidRDefault="004A57CF" w:rsidP="004A57CF">
            <w:pPr>
              <w:pStyle w:val="throw"/>
            </w:pPr>
            <w:r w:rsidRPr="00F8720D">
              <w:t>Other</w:t>
            </w:r>
          </w:p>
        </w:tc>
        <w:tc>
          <w:tcPr>
            <w:tcW w:w="1688" w:type="dxa"/>
          </w:tcPr>
          <w:p w14:paraId="2D5E3717" w14:textId="170217E8" w:rsidR="004A57CF" w:rsidRPr="004A57CF" w:rsidRDefault="004A57CF" w:rsidP="004A57CF">
            <w:pPr>
              <w:pStyle w:val="bodyinstruct"/>
              <w:rPr>
                <w:i w:val="0"/>
                <w:iCs/>
              </w:rPr>
            </w:pPr>
            <w:r>
              <w:rPr>
                <w:i w:val="0"/>
                <w:iCs/>
              </w:rPr>
              <w:t>Answer:</w:t>
            </w:r>
          </w:p>
        </w:tc>
        <w:tc>
          <w:tcPr>
            <w:tcW w:w="2021" w:type="dxa"/>
          </w:tcPr>
          <w:p w14:paraId="1274415A" w14:textId="3C3AFEF9" w:rsidR="004A57CF" w:rsidRPr="004A57CF" w:rsidRDefault="004A57CF" w:rsidP="004A57CF">
            <w:pPr>
              <w:pStyle w:val="bodyinstruct"/>
              <w:rPr>
                <w:i w:val="0"/>
                <w:iCs/>
              </w:rPr>
            </w:pPr>
            <w:r>
              <w:rPr>
                <w:i w:val="0"/>
                <w:iCs/>
              </w:rPr>
              <w:t>Answer:</w:t>
            </w:r>
          </w:p>
        </w:tc>
        <w:tc>
          <w:tcPr>
            <w:tcW w:w="1684" w:type="dxa"/>
          </w:tcPr>
          <w:p w14:paraId="10FBE4ED" w14:textId="085CAE4A" w:rsidR="004A57CF" w:rsidRPr="004A57CF" w:rsidRDefault="004A57CF" w:rsidP="004A57CF">
            <w:pPr>
              <w:pStyle w:val="bodyinstruct"/>
              <w:rPr>
                <w:i w:val="0"/>
                <w:iCs/>
              </w:rPr>
            </w:pPr>
            <w:r>
              <w:rPr>
                <w:i w:val="0"/>
                <w:iCs/>
              </w:rPr>
              <w:t>Answer:</w:t>
            </w:r>
          </w:p>
        </w:tc>
        <w:tc>
          <w:tcPr>
            <w:tcW w:w="1540" w:type="dxa"/>
          </w:tcPr>
          <w:p w14:paraId="2A8A19A9" w14:textId="1520C8A0" w:rsidR="004A57CF" w:rsidRPr="004A57CF" w:rsidRDefault="004A57CF" w:rsidP="004A57CF">
            <w:pPr>
              <w:pStyle w:val="bodyinstruct"/>
              <w:rPr>
                <w:i w:val="0"/>
                <w:iCs/>
              </w:rPr>
            </w:pPr>
            <w:r>
              <w:rPr>
                <w:i w:val="0"/>
                <w:iCs/>
              </w:rPr>
              <w:t>Answer:</w:t>
            </w:r>
          </w:p>
        </w:tc>
      </w:tr>
    </w:tbl>
    <w:p w14:paraId="7228D917" w14:textId="77777777" w:rsidR="00703D81" w:rsidRDefault="00703D81" w:rsidP="003B4DC9">
      <w:pPr>
        <w:pStyle w:val="Heading1"/>
      </w:pPr>
    </w:p>
    <w:p w14:paraId="1199F2C6" w14:textId="77777777" w:rsidR="00703D81" w:rsidRDefault="00703D81">
      <w:pPr>
        <w:spacing w:after="160" w:line="278" w:lineRule="auto"/>
        <w:rPr>
          <w:rFonts w:ascii="Times New Roman" w:eastAsiaTheme="majorEastAsia" w:hAnsi="Times New Roman" w:cstheme="majorBidi"/>
          <w:b/>
          <w:color w:val="002060"/>
          <w:sz w:val="32"/>
          <w:szCs w:val="32"/>
        </w:rPr>
      </w:pPr>
      <w:r>
        <w:br w:type="page"/>
      </w:r>
    </w:p>
    <w:p w14:paraId="12C00129" w14:textId="241D42D7" w:rsidR="00F1072B" w:rsidRDefault="00F1072B" w:rsidP="00BD691E">
      <w:pPr>
        <w:pStyle w:val="Heading2"/>
      </w:pPr>
      <w:r>
        <w:lastRenderedPageBreak/>
        <w:t>Section Two: Benefits of Organic and Conventional Produce</w:t>
      </w:r>
    </w:p>
    <w:p w14:paraId="0789800A" w14:textId="77777777" w:rsidR="00DF7201" w:rsidRPr="00E62770" w:rsidRDefault="00F1072B" w:rsidP="00E62770">
      <w:pPr>
        <w:pStyle w:val="listn1"/>
        <w:numPr>
          <w:ilvl w:val="0"/>
          <w:numId w:val="24"/>
        </w:numPr>
      </w:pPr>
      <w:r w:rsidRPr="00E62770">
        <w:t>What is organic produce?</w:t>
      </w:r>
    </w:p>
    <w:p w14:paraId="104E0A0A" w14:textId="6450C619" w:rsidR="00F1072B" w:rsidRDefault="00DF7201" w:rsidP="003B4DC9">
      <w:pPr>
        <w:pStyle w:val="answer"/>
      </w:pPr>
      <w:r>
        <w:t>Answer:</w:t>
      </w:r>
    </w:p>
    <w:p w14:paraId="1CE3EAFD" w14:textId="5ADE03CB" w:rsidR="00F1072B" w:rsidRPr="00E62770" w:rsidRDefault="00F1072B" w:rsidP="00E62770">
      <w:pPr>
        <w:pStyle w:val="listn1"/>
        <w:numPr>
          <w:ilvl w:val="0"/>
          <w:numId w:val="24"/>
        </w:numPr>
      </w:pPr>
      <w:r w:rsidRPr="00E62770">
        <w:t xml:space="preserve">Search online for factual data on the benefits of each type of produce. Write down what you </w:t>
      </w:r>
      <w:r w:rsidR="00DD5FFD">
        <w:t>think</w:t>
      </w:r>
      <w:r w:rsidRPr="00E62770">
        <w:t xml:space="preserve"> are five of the best supporting facts for each side of the issue. Include the source(s) for your data.</w:t>
      </w:r>
    </w:p>
    <w:p w14:paraId="6EBABF14" w14:textId="77777777" w:rsidR="00F1072B" w:rsidRDefault="00F1072B" w:rsidP="00BD691E">
      <w:pPr>
        <w:pStyle w:val="Heading3"/>
      </w:pPr>
      <w:r>
        <w:t>Organic Produce</w:t>
      </w:r>
    </w:p>
    <w:p w14:paraId="28A9CFE4" w14:textId="77777777" w:rsidR="00766A1F" w:rsidRPr="00E62770" w:rsidRDefault="00F1072B" w:rsidP="00E62770">
      <w:pPr>
        <w:pStyle w:val="listn1"/>
        <w:numPr>
          <w:ilvl w:val="0"/>
          <w:numId w:val="25"/>
        </w:numPr>
      </w:pPr>
      <w:r w:rsidRPr="00E62770">
        <w:t>Supporting Fact #1</w:t>
      </w:r>
    </w:p>
    <w:p w14:paraId="5F7BD4F9" w14:textId="3B438749" w:rsidR="00DF7201" w:rsidRPr="00E62770" w:rsidRDefault="00DF7201" w:rsidP="00DF7201">
      <w:pPr>
        <w:pStyle w:val="answer"/>
      </w:pPr>
      <w:r w:rsidRPr="00E62770">
        <w:t>Answer:</w:t>
      </w:r>
    </w:p>
    <w:p w14:paraId="3D7618DF" w14:textId="77777777" w:rsidR="00766A1F" w:rsidRPr="00E62770" w:rsidRDefault="00F1072B" w:rsidP="00E62770">
      <w:pPr>
        <w:pStyle w:val="listn1bodykeep"/>
      </w:pPr>
      <w:r w:rsidRPr="00E62770">
        <w:t>Source</w:t>
      </w:r>
    </w:p>
    <w:p w14:paraId="2CA64F44" w14:textId="0A3F6799" w:rsidR="00DF7201" w:rsidRPr="00E62770" w:rsidRDefault="00DF7201" w:rsidP="00DF7201">
      <w:pPr>
        <w:pStyle w:val="answer"/>
      </w:pPr>
      <w:r w:rsidRPr="00E62770">
        <w:t>Answer:</w:t>
      </w:r>
    </w:p>
    <w:p w14:paraId="2B5E0C0B" w14:textId="77777777" w:rsidR="00766A1F" w:rsidRPr="00E62770" w:rsidRDefault="00F1072B" w:rsidP="00E62770">
      <w:pPr>
        <w:pStyle w:val="listn1"/>
        <w:numPr>
          <w:ilvl w:val="0"/>
          <w:numId w:val="25"/>
        </w:numPr>
      </w:pPr>
      <w:r w:rsidRPr="00E62770">
        <w:t>Supporting Fact #2</w:t>
      </w:r>
    </w:p>
    <w:p w14:paraId="033BB262" w14:textId="1B3DC292" w:rsidR="00DF7201" w:rsidRPr="00E62770" w:rsidRDefault="00DF7201" w:rsidP="00DF7201">
      <w:pPr>
        <w:pStyle w:val="answer"/>
      </w:pPr>
      <w:r w:rsidRPr="00E62770">
        <w:t>Answer:</w:t>
      </w:r>
    </w:p>
    <w:p w14:paraId="77B98149" w14:textId="77777777" w:rsidR="00766A1F" w:rsidRPr="00E62770" w:rsidRDefault="00F1072B" w:rsidP="00E62770">
      <w:pPr>
        <w:pStyle w:val="listn1bodykeep"/>
      </w:pPr>
      <w:r w:rsidRPr="00E62770">
        <w:t>Source</w:t>
      </w:r>
    </w:p>
    <w:p w14:paraId="24370271" w14:textId="64504D7C" w:rsidR="00DF7201" w:rsidRPr="00E62770" w:rsidRDefault="00DF7201" w:rsidP="00DF7201">
      <w:pPr>
        <w:pStyle w:val="answer"/>
      </w:pPr>
      <w:r w:rsidRPr="00E62770">
        <w:t>Answer:</w:t>
      </w:r>
    </w:p>
    <w:p w14:paraId="62A21000" w14:textId="77777777" w:rsidR="00766A1F" w:rsidRPr="00E62770" w:rsidRDefault="00F1072B" w:rsidP="00E62770">
      <w:pPr>
        <w:pStyle w:val="listn1"/>
        <w:numPr>
          <w:ilvl w:val="0"/>
          <w:numId w:val="25"/>
        </w:numPr>
      </w:pPr>
      <w:r w:rsidRPr="00E62770">
        <w:t>Supporting Fact #3</w:t>
      </w:r>
    </w:p>
    <w:p w14:paraId="0B1EEF58" w14:textId="281FAFA5" w:rsidR="00F1072B" w:rsidRPr="00E62770" w:rsidRDefault="00DF7201" w:rsidP="007C148F">
      <w:pPr>
        <w:pStyle w:val="answer"/>
      </w:pPr>
      <w:r w:rsidRPr="00E62770">
        <w:t>Answer:</w:t>
      </w:r>
    </w:p>
    <w:p w14:paraId="02538FAE" w14:textId="77777777" w:rsidR="00766A1F" w:rsidRPr="00E62770" w:rsidRDefault="00F1072B" w:rsidP="00E62770">
      <w:pPr>
        <w:pStyle w:val="listn1bodykeep"/>
      </w:pPr>
      <w:r w:rsidRPr="00E62770">
        <w:t>Source</w:t>
      </w:r>
    </w:p>
    <w:p w14:paraId="6492F01B" w14:textId="5DDCFFF0" w:rsidR="00DF7201" w:rsidRPr="00E62770" w:rsidRDefault="00DF7201" w:rsidP="00DF7201">
      <w:pPr>
        <w:pStyle w:val="answer"/>
      </w:pPr>
      <w:r w:rsidRPr="00E62770">
        <w:t>Answer:</w:t>
      </w:r>
    </w:p>
    <w:p w14:paraId="57CDC0DE" w14:textId="77777777" w:rsidR="00766A1F" w:rsidRPr="00E62770" w:rsidRDefault="00F1072B" w:rsidP="00E62770">
      <w:pPr>
        <w:pStyle w:val="listn1"/>
        <w:numPr>
          <w:ilvl w:val="0"/>
          <w:numId w:val="25"/>
        </w:numPr>
      </w:pPr>
      <w:r w:rsidRPr="00E62770">
        <w:t>Supporting Fact #4</w:t>
      </w:r>
    </w:p>
    <w:p w14:paraId="741218A4" w14:textId="4B38A98F" w:rsidR="00DF7201" w:rsidRPr="00E62770" w:rsidRDefault="00DF7201" w:rsidP="00DF7201">
      <w:pPr>
        <w:pStyle w:val="answer"/>
      </w:pPr>
      <w:r w:rsidRPr="00E62770">
        <w:t>Answer:</w:t>
      </w:r>
    </w:p>
    <w:p w14:paraId="6E651C80" w14:textId="77777777" w:rsidR="00766A1F" w:rsidRPr="00E62770" w:rsidRDefault="00F1072B" w:rsidP="00E62770">
      <w:pPr>
        <w:pStyle w:val="listn1bodykeep"/>
      </w:pPr>
      <w:r w:rsidRPr="00E62770">
        <w:t>Source</w:t>
      </w:r>
    </w:p>
    <w:p w14:paraId="75484DCD" w14:textId="129161E4" w:rsidR="00DF7201" w:rsidRPr="00E62770" w:rsidRDefault="00DF7201" w:rsidP="00DF7201">
      <w:pPr>
        <w:pStyle w:val="answer"/>
      </w:pPr>
      <w:r w:rsidRPr="00E62770">
        <w:t>Answer:</w:t>
      </w:r>
    </w:p>
    <w:p w14:paraId="16364537" w14:textId="77777777" w:rsidR="00766A1F" w:rsidRPr="00E62770" w:rsidRDefault="00F1072B" w:rsidP="00E62770">
      <w:pPr>
        <w:pStyle w:val="listn1"/>
        <w:numPr>
          <w:ilvl w:val="0"/>
          <w:numId w:val="25"/>
        </w:numPr>
      </w:pPr>
      <w:r w:rsidRPr="00E62770">
        <w:lastRenderedPageBreak/>
        <w:t>Supporting Fact #5</w:t>
      </w:r>
    </w:p>
    <w:p w14:paraId="71DDA5FC" w14:textId="5990771C" w:rsidR="00DF7201" w:rsidRPr="00E62770" w:rsidRDefault="00DF7201" w:rsidP="00DF7201">
      <w:pPr>
        <w:pStyle w:val="answer"/>
      </w:pPr>
      <w:r w:rsidRPr="00E62770">
        <w:t>Answer:</w:t>
      </w:r>
    </w:p>
    <w:p w14:paraId="24024C4B" w14:textId="77777777" w:rsidR="00766A1F" w:rsidRPr="00E62770" w:rsidRDefault="00F1072B" w:rsidP="00E62770">
      <w:pPr>
        <w:pStyle w:val="listn1bodykeep"/>
      </w:pPr>
      <w:r w:rsidRPr="00E62770">
        <w:t>Source</w:t>
      </w:r>
    </w:p>
    <w:p w14:paraId="5F359FC5" w14:textId="090871CC" w:rsidR="00DF7201" w:rsidRPr="00E62770" w:rsidRDefault="00DF7201" w:rsidP="00DF7201">
      <w:pPr>
        <w:pStyle w:val="answer"/>
      </w:pPr>
      <w:r w:rsidRPr="00E62770">
        <w:t>Answer:</w:t>
      </w:r>
    </w:p>
    <w:p w14:paraId="16A20269" w14:textId="09909BCA" w:rsidR="00F1072B" w:rsidRDefault="00F1072B" w:rsidP="00DD5FFD">
      <w:pPr>
        <w:pStyle w:val="Heading3"/>
      </w:pPr>
      <w:r>
        <w:t>Conventional (Nonorganic) Produce</w:t>
      </w:r>
    </w:p>
    <w:p w14:paraId="766D6A29" w14:textId="77777777" w:rsidR="00766A1F" w:rsidRPr="00E62770" w:rsidRDefault="00F1072B" w:rsidP="00E62770">
      <w:pPr>
        <w:pStyle w:val="listn1"/>
        <w:numPr>
          <w:ilvl w:val="0"/>
          <w:numId w:val="26"/>
        </w:numPr>
      </w:pPr>
      <w:r w:rsidRPr="00E62770">
        <w:t>Supporting Fact #1</w:t>
      </w:r>
    </w:p>
    <w:p w14:paraId="0D90762E" w14:textId="5F55B77F" w:rsidR="00F1072B" w:rsidRPr="00E62770" w:rsidRDefault="00DF7201" w:rsidP="007C148F">
      <w:pPr>
        <w:pStyle w:val="answer"/>
      </w:pPr>
      <w:r w:rsidRPr="00E62770">
        <w:t>Answer:</w:t>
      </w:r>
    </w:p>
    <w:p w14:paraId="4766B186" w14:textId="77777777" w:rsidR="00766A1F" w:rsidRPr="00E62770" w:rsidRDefault="00F1072B" w:rsidP="00E62770">
      <w:pPr>
        <w:pStyle w:val="listn1bodykeep"/>
      </w:pPr>
      <w:r w:rsidRPr="00E62770">
        <w:t>Source</w:t>
      </w:r>
    </w:p>
    <w:p w14:paraId="3BB0461C" w14:textId="357E3FEA" w:rsidR="00DF7201" w:rsidRPr="00E62770" w:rsidRDefault="00DF7201" w:rsidP="00DF7201">
      <w:pPr>
        <w:pStyle w:val="answer"/>
      </w:pPr>
      <w:r w:rsidRPr="00E62770">
        <w:t>Answer:</w:t>
      </w:r>
    </w:p>
    <w:p w14:paraId="7E36AA60" w14:textId="77777777" w:rsidR="00766A1F" w:rsidRPr="00E62770" w:rsidRDefault="00F1072B" w:rsidP="00E62770">
      <w:pPr>
        <w:pStyle w:val="listn1"/>
        <w:numPr>
          <w:ilvl w:val="0"/>
          <w:numId w:val="26"/>
        </w:numPr>
      </w:pPr>
      <w:r w:rsidRPr="00E62770">
        <w:t>Supporting Fact #2</w:t>
      </w:r>
    </w:p>
    <w:p w14:paraId="2893970A" w14:textId="032D5C32" w:rsidR="00F1072B" w:rsidRPr="00E62770" w:rsidRDefault="00DF7201" w:rsidP="007C148F">
      <w:pPr>
        <w:pStyle w:val="answer"/>
      </w:pPr>
      <w:r w:rsidRPr="00E62770">
        <w:t>Answer:</w:t>
      </w:r>
    </w:p>
    <w:p w14:paraId="1E5E68A5" w14:textId="77777777" w:rsidR="00766A1F" w:rsidRPr="00E62770" w:rsidRDefault="00F1072B" w:rsidP="00E62770">
      <w:pPr>
        <w:pStyle w:val="listn1bodykeep"/>
      </w:pPr>
      <w:r w:rsidRPr="00E62770">
        <w:t>Source</w:t>
      </w:r>
    </w:p>
    <w:p w14:paraId="3246E055" w14:textId="4AB50A71" w:rsidR="00DF7201" w:rsidRPr="00E62770" w:rsidRDefault="00DF7201" w:rsidP="00DF7201">
      <w:pPr>
        <w:pStyle w:val="answer"/>
      </w:pPr>
      <w:r w:rsidRPr="00E62770">
        <w:t>Answer:</w:t>
      </w:r>
    </w:p>
    <w:p w14:paraId="501211C5" w14:textId="77777777" w:rsidR="00766A1F" w:rsidRPr="00E62770" w:rsidRDefault="00F1072B" w:rsidP="00E62770">
      <w:pPr>
        <w:pStyle w:val="listn1"/>
        <w:numPr>
          <w:ilvl w:val="0"/>
          <w:numId w:val="26"/>
        </w:numPr>
      </w:pPr>
      <w:r w:rsidRPr="00E62770">
        <w:t>Supporting Fact #3</w:t>
      </w:r>
    </w:p>
    <w:p w14:paraId="6418F451" w14:textId="18820BF9" w:rsidR="00DF7201" w:rsidRPr="00E62770" w:rsidRDefault="00DF7201" w:rsidP="00E62770">
      <w:pPr>
        <w:pStyle w:val="answer"/>
      </w:pPr>
      <w:r w:rsidRPr="00E62770">
        <w:t>Answer:</w:t>
      </w:r>
    </w:p>
    <w:p w14:paraId="1594DA30" w14:textId="77777777" w:rsidR="00766A1F" w:rsidRPr="00E62770" w:rsidRDefault="00F1072B" w:rsidP="00E62770">
      <w:pPr>
        <w:pStyle w:val="listn1bodykeep"/>
      </w:pPr>
      <w:r w:rsidRPr="00E62770">
        <w:t>Source</w:t>
      </w:r>
    </w:p>
    <w:p w14:paraId="2C61C6A8" w14:textId="3B03A319" w:rsidR="00DF7201" w:rsidRPr="007C148F" w:rsidRDefault="00DF7201" w:rsidP="00DF7201">
      <w:pPr>
        <w:pStyle w:val="answer"/>
        <w:rPr>
          <w:rStyle w:val="cbold"/>
          <w:b w:val="0"/>
          <w:bCs/>
        </w:rPr>
      </w:pPr>
      <w:r w:rsidRPr="007C148F">
        <w:rPr>
          <w:rStyle w:val="cbold"/>
          <w:b w:val="0"/>
          <w:bCs/>
        </w:rPr>
        <w:t>Answer:</w:t>
      </w:r>
    </w:p>
    <w:p w14:paraId="3E0D43EC" w14:textId="77777777" w:rsidR="00766A1F" w:rsidRPr="00E62770" w:rsidRDefault="00F1072B" w:rsidP="00E62770">
      <w:pPr>
        <w:pStyle w:val="listn1"/>
        <w:numPr>
          <w:ilvl w:val="0"/>
          <w:numId w:val="26"/>
        </w:numPr>
      </w:pPr>
      <w:r w:rsidRPr="00E62770">
        <w:t>Supporting Fact #4</w:t>
      </w:r>
    </w:p>
    <w:p w14:paraId="438CFEA0" w14:textId="37E096FD" w:rsidR="00F1072B" w:rsidRPr="007C148F" w:rsidRDefault="00DF7201" w:rsidP="007C148F">
      <w:pPr>
        <w:pStyle w:val="answer"/>
        <w:rPr>
          <w:bCs/>
        </w:rPr>
      </w:pPr>
      <w:r w:rsidRPr="007C148F">
        <w:rPr>
          <w:rStyle w:val="cbold"/>
          <w:b w:val="0"/>
          <w:bCs/>
        </w:rPr>
        <w:t>Answer:</w:t>
      </w:r>
    </w:p>
    <w:p w14:paraId="76D3A225" w14:textId="77777777" w:rsidR="00766A1F" w:rsidRPr="00E62770" w:rsidRDefault="00F1072B" w:rsidP="00E62770">
      <w:pPr>
        <w:pStyle w:val="listn1bodykeep"/>
      </w:pPr>
      <w:r w:rsidRPr="00E62770">
        <w:t>Source</w:t>
      </w:r>
    </w:p>
    <w:p w14:paraId="5B87C6B4" w14:textId="78B29A3A" w:rsidR="00DF7201" w:rsidRPr="007C148F" w:rsidRDefault="00DF7201" w:rsidP="00DF7201">
      <w:pPr>
        <w:pStyle w:val="answer"/>
        <w:rPr>
          <w:rStyle w:val="cbold"/>
          <w:b w:val="0"/>
          <w:bCs/>
        </w:rPr>
      </w:pPr>
      <w:r w:rsidRPr="007C148F">
        <w:rPr>
          <w:rStyle w:val="cbold"/>
          <w:b w:val="0"/>
          <w:bCs/>
        </w:rPr>
        <w:t>Answer:</w:t>
      </w:r>
    </w:p>
    <w:p w14:paraId="70679033" w14:textId="77777777" w:rsidR="00766A1F" w:rsidRPr="00E62770" w:rsidRDefault="00F1072B" w:rsidP="00E62770">
      <w:pPr>
        <w:pStyle w:val="listn1"/>
        <w:numPr>
          <w:ilvl w:val="0"/>
          <w:numId w:val="26"/>
        </w:numPr>
      </w:pPr>
      <w:r w:rsidRPr="00E62770">
        <w:lastRenderedPageBreak/>
        <w:t>Supporting Fact #5</w:t>
      </w:r>
    </w:p>
    <w:p w14:paraId="23EBE617" w14:textId="291A48CC" w:rsidR="00F1072B" w:rsidRPr="00E62770" w:rsidRDefault="00DF7201" w:rsidP="007C148F">
      <w:pPr>
        <w:pStyle w:val="answer"/>
      </w:pPr>
      <w:r w:rsidRPr="00E62770">
        <w:t>Answer:</w:t>
      </w:r>
    </w:p>
    <w:p w14:paraId="05E0CCA3" w14:textId="77777777" w:rsidR="00766A1F" w:rsidRPr="00E62770" w:rsidRDefault="00F1072B" w:rsidP="00E62770">
      <w:pPr>
        <w:pStyle w:val="listn1bodykeep"/>
      </w:pPr>
      <w:r w:rsidRPr="00E62770">
        <w:t>Source</w:t>
      </w:r>
    </w:p>
    <w:p w14:paraId="39EF2058" w14:textId="242A4D36" w:rsidR="00DF7201" w:rsidRPr="00E62770" w:rsidRDefault="00DF7201" w:rsidP="00DF7201">
      <w:pPr>
        <w:pStyle w:val="answer"/>
      </w:pPr>
      <w:r w:rsidRPr="00E62770">
        <w:t>Answer:</w:t>
      </w:r>
    </w:p>
    <w:p w14:paraId="66387927" w14:textId="11D30713" w:rsidR="00DF7201" w:rsidRPr="00E62770" w:rsidRDefault="00F1072B" w:rsidP="00E62770">
      <w:pPr>
        <w:pStyle w:val="listn1"/>
        <w:numPr>
          <w:ilvl w:val="0"/>
          <w:numId w:val="26"/>
        </w:numPr>
      </w:pPr>
      <w:r w:rsidRPr="00E62770">
        <w:t>Write a two- to three-sentence argument for purchasing and consuming only organic produce.</w:t>
      </w:r>
    </w:p>
    <w:p w14:paraId="7B4E11E8" w14:textId="3547A064" w:rsidR="00F1072B" w:rsidRDefault="00DF7201" w:rsidP="007C148F">
      <w:pPr>
        <w:pStyle w:val="answer"/>
      </w:pPr>
      <w:r>
        <w:t>Answer:</w:t>
      </w:r>
    </w:p>
    <w:p w14:paraId="2836427E" w14:textId="77777777" w:rsidR="00DF7201" w:rsidRPr="00E62770" w:rsidRDefault="00F1072B" w:rsidP="00E62770">
      <w:pPr>
        <w:pStyle w:val="listn1"/>
        <w:numPr>
          <w:ilvl w:val="0"/>
          <w:numId w:val="26"/>
        </w:numPr>
      </w:pPr>
      <w:r w:rsidRPr="00E62770">
        <w:t>Write a two- to three-sentence argument for purchasing and consuming only conventionally grown produce.</w:t>
      </w:r>
    </w:p>
    <w:p w14:paraId="347B3305" w14:textId="311C8434" w:rsidR="00F1072B" w:rsidRDefault="00DF7201" w:rsidP="007C148F">
      <w:pPr>
        <w:pStyle w:val="answer"/>
      </w:pPr>
      <w:r>
        <w:t>Answer:</w:t>
      </w:r>
    </w:p>
    <w:p w14:paraId="62A54BB9" w14:textId="77777777" w:rsidR="00DF7201" w:rsidRPr="00E62770" w:rsidRDefault="00F1072B" w:rsidP="00E62770">
      <w:pPr>
        <w:pStyle w:val="listn1"/>
        <w:numPr>
          <w:ilvl w:val="0"/>
          <w:numId w:val="26"/>
        </w:numPr>
      </w:pPr>
      <w:r w:rsidRPr="00E62770">
        <w:t>Use these arguments to prepare for a class debate on the topic of organic and conventionally produced foods.</w:t>
      </w:r>
    </w:p>
    <w:p w14:paraId="36415FA8" w14:textId="3D4BA173" w:rsidR="00A76C8D" w:rsidRDefault="00DF7201" w:rsidP="00926F52">
      <w:pPr>
        <w:pStyle w:val="answer"/>
      </w:pPr>
      <w:r>
        <w:t>Answer:</w:t>
      </w:r>
    </w:p>
    <w:sectPr w:rsidR="00A76C8D" w:rsidSect="00F0357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FF9C" w14:textId="77777777" w:rsidR="00781D3D" w:rsidRDefault="00781D3D" w:rsidP="00124769">
      <w:r>
        <w:separator/>
      </w:r>
    </w:p>
  </w:endnote>
  <w:endnote w:type="continuationSeparator" w:id="0">
    <w:p w14:paraId="367CD125" w14:textId="77777777" w:rsidR="00781D3D" w:rsidRDefault="00781D3D" w:rsidP="0012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67E" w14:textId="77777777" w:rsidR="00124769" w:rsidRDefault="00124769" w:rsidP="00124769">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AA734F2" w14:textId="378D47A9" w:rsidR="00124769" w:rsidRPr="00124769" w:rsidRDefault="00124769">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7266" w14:textId="77777777" w:rsidR="00781D3D" w:rsidRDefault="00781D3D" w:rsidP="00124769">
      <w:r>
        <w:separator/>
      </w:r>
    </w:p>
  </w:footnote>
  <w:footnote w:type="continuationSeparator" w:id="0">
    <w:p w14:paraId="1914C1B6" w14:textId="77777777" w:rsidR="00781D3D" w:rsidRDefault="00781D3D" w:rsidP="0012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54FD" w14:textId="2F8E6031" w:rsidR="00124769" w:rsidRDefault="0008441F">
    <w:pPr>
      <w:pStyle w:val="Header"/>
    </w:pPr>
    <w:r>
      <w:rPr>
        <w:i/>
        <w:iCs/>
      </w:rPr>
      <w:t xml:space="preserve">Principles of Agriculture, Food, and Natural Resources: </w:t>
    </w:r>
    <w:r>
      <w:t>Lesson Activity</w:t>
    </w:r>
    <w:r w:rsidR="001E6F55">
      <w:t xml:space="preserve"> 13.2A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425FF"/>
    <w:multiLevelType w:val="hybridMultilevel"/>
    <w:tmpl w:val="A0D69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3F4268"/>
    <w:multiLevelType w:val="hybridMultilevel"/>
    <w:tmpl w:val="A0D69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A595819"/>
    <w:multiLevelType w:val="hybridMultilevel"/>
    <w:tmpl w:val="A0D69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D3436B1"/>
    <w:multiLevelType w:val="hybridMultilevel"/>
    <w:tmpl w:val="C6C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3452D"/>
    <w:multiLevelType w:val="hybridMultilevel"/>
    <w:tmpl w:val="F72E5E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3"/>
  </w:num>
  <w:num w:numId="2" w16cid:durableId="567887396">
    <w:abstractNumId w:val="21"/>
  </w:num>
  <w:num w:numId="3" w16cid:durableId="121387247">
    <w:abstractNumId w:val="17"/>
  </w:num>
  <w:num w:numId="4" w16cid:durableId="912544491">
    <w:abstractNumId w:val="16"/>
  </w:num>
  <w:num w:numId="5" w16cid:durableId="1125732454">
    <w:abstractNumId w:val="11"/>
  </w:num>
  <w:num w:numId="6" w16cid:durableId="217321391">
    <w:abstractNumId w:val="19"/>
  </w:num>
  <w:num w:numId="7" w16cid:durableId="824049846">
    <w:abstractNumId w:val="18"/>
  </w:num>
  <w:num w:numId="8" w16cid:durableId="64688521">
    <w:abstractNumId w:val="22"/>
  </w:num>
  <w:num w:numId="9" w16cid:durableId="1997343418">
    <w:abstractNumId w:val="15"/>
  </w:num>
  <w:num w:numId="10" w16cid:durableId="629748237">
    <w:abstractNumId w:val="13"/>
  </w:num>
  <w:num w:numId="11" w16cid:durableId="820728176">
    <w:abstractNumId w:val="24"/>
  </w:num>
  <w:num w:numId="12" w16cid:durableId="410205259">
    <w:abstractNumId w:val="20"/>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204759145">
    <w:abstractNumId w:val="25"/>
  </w:num>
  <w:num w:numId="24" w16cid:durableId="1381517797">
    <w:abstractNumId w:val="12"/>
  </w:num>
  <w:num w:numId="25" w16cid:durableId="9768100">
    <w:abstractNumId w:val="14"/>
  </w:num>
  <w:num w:numId="26" w16cid:durableId="1510482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2B"/>
    <w:rsid w:val="0001452A"/>
    <w:rsid w:val="00022599"/>
    <w:rsid w:val="00030FA6"/>
    <w:rsid w:val="000325DB"/>
    <w:rsid w:val="000344EF"/>
    <w:rsid w:val="0008441F"/>
    <w:rsid w:val="000A7536"/>
    <w:rsid w:val="00124769"/>
    <w:rsid w:val="00140803"/>
    <w:rsid w:val="0015037A"/>
    <w:rsid w:val="001A17C6"/>
    <w:rsid w:val="001E6F55"/>
    <w:rsid w:val="002573D3"/>
    <w:rsid w:val="002D1058"/>
    <w:rsid w:val="00320FD3"/>
    <w:rsid w:val="00345138"/>
    <w:rsid w:val="003557FE"/>
    <w:rsid w:val="003B4DC9"/>
    <w:rsid w:val="00456EFD"/>
    <w:rsid w:val="004A57CF"/>
    <w:rsid w:val="004B66E0"/>
    <w:rsid w:val="004D11D0"/>
    <w:rsid w:val="005002D5"/>
    <w:rsid w:val="005A6E14"/>
    <w:rsid w:val="005E5D52"/>
    <w:rsid w:val="00703D81"/>
    <w:rsid w:val="0074682D"/>
    <w:rsid w:val="00766A1F"/>
    <w:rsid w:val="00781D3D"/>
    <w:rsid w:val="007C148F"/>
    <w:rsid w:val="00804E45"/>
    <w:rsid w:val="008B1D27"/>
    <w:rsid w:val="009068D8"/>
    <w:rsid w:val="00910FB6"/>
    <w:rsid w:val="00926F52"/>
    <w:rsid w:val="00937D1E"/>
    <w:rsid w:val="009A0BF7"/>
    <w:rsid w:val="009A6540"/>
    <w:rsid w:val="00A76C8D"/>
    <w:rsid w:val="00BD5B90"/>
    <w:rsid w:val="00BD691E"/>
    <w:rsid w:val="00C8307C"/>
    <w:rsid w:val="00D26827"/>
    <w:rsid w:val="00DD5FFD"/>
    <w:rsid w:val="00DF7201"/>
    <w:rsid w:val="00E26B13"/>
    <w:rsid w:val="00E36133"/>
    <w:rsid w:val="00E62770"/>
    <w:rsid w:val="00EE5F33"/>
    <w:rsid w:val="00EF5344"/>
    <w:rsid w:val="00F024A1"/>
    <w:rsid w:val="00F03572"/>
    <w:rsid w:val="00F1072B"/>
    <w:rsid w:val="00F121D1"/>
    <w:rsid w:val="00F55E48"/>
    <w:rsid w:val="00FA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4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B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910FB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910FB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910FB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910FB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910FB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F10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10F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0FB6"/>
  </w:style>
  <w:style w:type="character" w:customStyle="1" w:styleId="Heading1Char">
    <w:name w:val="Heading 1 Char"/>
    <w:basedOn w:val="DefaultParagraphFont"/>
    <w:link w:val="Heading1"/>
    <w:rsid w:val="00910FB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910FB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910FB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910FB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910FB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F10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2B"/>
    <w:rPr>
      <w:rFonts w:eastAsiaTheme="majorEastAsia" w:cstheme="majorBidi"/>
      <w:color w:val="272727" w:themeColor="text1" w:themeTint="D8"/>
    </w:rPr>
  </w:style>
  <w:style w:type="paragraph" w:styleId="Title">
    <w:name w:val="Title"/>
    <w:basedOn w:val="Normal"/>
    <w:next w:val="Normal"/>
    <w:link w:val="TitleChar"/>
    <w:uiPriority w:val="10"/>
    <w:qFormat/>
    <w:rsid w:val="00F10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2B"/>
    <w:pPr>
      <w:spacing w:before="160"/>
      <w:jc w:val="center"/>
    </w:pPr>
    <w:rPr>
      <w:i/>
      <w:iCs/>
      <w:color w:val="404040" w:themeColor="text1" w:themeTint="BF"/>
    </w:rPr>
  </w:style>
  <w:style w:type="character" w:customStyle="1" w:styleId="QuoteChar">
    <w:name w:val="Quote Char"/>
    <w:basedOn w:val="DefaultParagraphFont"/>
    <w:link w:val="Quote"/>
    <w:uiPriority w:val="29"/>
    <w:rsid w:val="00F1072B"/>
    <w:rPr>
      <w:i/>
      <w:iCs/>
      <w:color w:val="404040" w:themeColor="text1" w:themeTint="BF"/>
    </w:rPr>
  </w:style>
  <w:style w:type="paragraph" w:styleId="ListParagraph">
    <w:name w:val="List Paragraph"/>
    <w:basedOn w:val="Normal"/>
    <w:uiPriority w:val="34"/>
    <w:qFormat/>
    <w:rsid w:val="00F1072B"/>
    <w:pPr>
      <w:ind w:left="720"/>
      <w:contextualSpacing/>
    </w:pPr>
  </w:style>
  <w:style w:type="character" w:styleId="IntenseEmphasis">
    <w:name w:val="Intense Emphasis"/>
    <w:basedOn w:val="DefaultParagraphFont"/>
    <w:uiPriority w:val="21"/>
    <w:qFormat/>
    <w:rsid w:val="00F1072B"/>
    <w:rPr>
      <w:i/>
      <w:iCs/>
      <w:color w:val="0F4761" w:themeColor="accent1" w:themeShade="BF"/>
    </w:rPr>
  </w:style>
  <w:style w:type="paragraph" w:styleId="IntenseQuote">
    <w:name w:val="Intense Quote"/>
    <w:basedOn w:val="Normal"/>
    <w:next w:val="Normal"/>
    <w:link w:val="IntenseQuoteChar"/>
    <w:uiPriority w:val="30"/>
    <w:qFormat/>
    <w:rsid w:val="00F10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72B"/>
    <w:rPr>
      <w:i/>
      <w:iCs/>
      <w:color w:val="0F4761" w:themeColor="accent1" w:themeShade="BF"/>
    </w:rPr>
  </w:style>
  <w:style w:type="character" w:styleId="IntenseReference">
    <w:name w:val="Intense Reference"/>
    <w:basedOn w:val="DefaultParagraphFont"/>
    <w:uiPriority w:val="32"/>
    <w:qFormat/>
    <w:rsid w:val="00F1072B"/>
    <w:rPr>
      <w:b/>
      <w:bCs/>
      <w:smallCaps/>
      <w:color w:val="0F4761" w:themeColor="accent1" w:themeShade="BF"/>
      <w:spacing w:val="5"/>
    </w:rPr>
  </w:style>
  <w:style w:type="paragraph" w:customStyle="1" w:styleId="oactnum">
    <w:name w:val="o_act_num"/>
    <w:rsid w:val="00F1072B"/>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F1072B"/>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F1072B"/>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910FB6"/>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910FB6"/>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910FB6"/>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910FB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body">
    <w:name w:val="body"/>
    <w:rsid w:val="00910FB6"/>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bold">
    <w:name w:val="c_bold"/>
    <w:rsid w:val="00910FB6"/>
    <w:rPr>
      <w:b/>
      <w:bdr w:val="none" w:sz="0" w:space="0" w:color="auto"/>
      <w:shd w:val="clear" w:color="auto" w:fill="auto"/>
    </w:rPr>
  </w:style>
  <w:style w:type="paragraph" w:customStyle="1" w:styleId="h2">
    <w:name w:val="h2"/>
    <w:rsid w:val="00F1072B"/>
    <w:pPr>
      <w:widowControl w:val="0"/>
      <w:spacing w:before="60" w:after="120" w:line="240" w:lineRule="auto"/>
      <w:outlineLvl w:val="1"/>
    </w:pPr>
    <w:rPr>
      <w:rFonts w:ascii="Verdana" w:eastAsia="Times New Roman" w:hAnsi="Verdana" w:cs="Times New Roman"/>
      <w:b/>
      <w:kern w:val="0"/>
      <w:szCs w:val="20"/>
      <w14:ligatures w14:val="none"/>
    </w:rPr>
  </w:style>
  <w:style w:type="paragraph" w:customStyle="1" w:styleId="name">
    <w:name w:val="name"/>
    <w:rsid w:val="00910FB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910FB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910FB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910FB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910FB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910FB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910FB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910FB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910FB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910FB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910FB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910FB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910FB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910FB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910FB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910FB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910FB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910FB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910FB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910FB6"/>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910FB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910FB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910FB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910FB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910FB6"/>
    <w:pPr>
      <w:spacing w:after="60" w:line="240" w:lineRule="auto"/>
    </w:pPr>
    <w:rPr>
      <w:rFonts w:ascii="Calibri" w:eastAsia="Calibri" w:hAnsi="Calibri" w:cs="Times New Roman"/>
      <w:kern w:val="0"/>
      <w:szCs w:val="22"/>
      <w14:ligatures w14:val="none"/>
    </w:rPr>
  </w:style>
  <w:style w:type="paragraph" w:customStyle="1" w:styleId="bodykeep">
    <w:name w:val="body_keep"/>
    <w:rsid w:val="00910FB6"/>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910FB6"/>
    <w:rPr>
      <w:b/>
      <w:color w:val="auto"/>
      <w:bdr w:val="none" w:sz="0" w:space="0" w:color="auto"/>
      <w:shd w:val="clear" w:color="auto" w:fill="auto"/>
    </w:rPr>
  </w:style>
  <w:style w:type="character" w:customStyle="1" w:styleId="cfigref">
    <w:name w:val="c_fig_ref"/>
    <w:rsid w:val="00910FB6"/>
    <w:rPr>
      <w:b/>
      <w:bdr w:val="none" w:sz="0" w:space="0" w:color="auto"/>
      <w:shd w:val="clear" w:color="auto" w:fill="auto"/>
    </w:rPr>
  </w:style>
  <w:style w:type="character" w:customStyle="1" w:styleId="cfracvert">
    <w:name w:val="c_frac_vert"/>
    <w:qFormat/>
    <w:rsid w:val="00910FB6"/>
    <w:rPr>
      <w:b/>
      <w:sz w:val="40"/>
      <w:bdr w:val="none" w:sz="0" w:space="0" w:color="auto"/>
      <w:shd w:val="clear" w:color="auto" w:fill="auto"/>
    </w:rPr>
  </w:style>
  <w:style w:type="character" w:customStyle="1" w:styleId="cital">
    <w:name w:val="c_ital"/>
    <w:qFormat/>
    <w:rsid w:val="00910FB6"/>
    <w:rPr>
      <w:i/>
      <w:bdr w:val="none" w:sz="0" w:space="0" w:color="auto"/>
      <w:shd w:val="clear" w:color="auto" w:fill="auto"/>
    </w:rPr>
  </w:style>
  <w:style w:type="character" w:customStyle="1" w:styleId="cnegtrack">
    <w:name w:val="c_negtrack"/>
    <w:rsid w:val="00910FB6"/>
    <w:rPr>
      <w:spacing w:val="-20"/>
      <w:bdr w:val="none" w:sz="0" w:space="0" w:color="auto"/>
      <w:shd w:val="clear" w:color="auto" w:fill="auto"/>
    </w:rPr>
  </w:style>
  <w:style w:type="character" w:customStyle="1" w:styleId="csubscript">
    <w:name w:val="c_subscript"/>
    <w:qFormat/>
    <w:rsid w:val="00910FB6"/>
    <w:rPr>
      <w:bdr w:val="none" w:sz="0" w:space="0" w:color="auto"/>
      <w:shd w:val="clear" w:color="auto" w:fill="auto"/>
      <w:vertAlign w:val="subscript"/>
    </w:rPr>
  </w:style>
  <w:style w:type="character" w:customStyle="1" w:styleId="csuperscript">
    <w:name w:val="c_superscript"/>
    <w:qFormat/>
    <w:rsid w:val="00910FB6"/>
    <w:rPr>
      <w:bdr w:val="none" w:sz="0" w:space="0" w:color="auto"/>
      <w:shd w:val="clear" w:color="auto" w:fill="auto"/>
      <w:vertAlign w:val="superscript"/>
    </w:rPr>
  </w:style>
  <w:style w:type="character" w:customStyle="1" w:styleId="csymstd">
    <w:name w:val="c_sym_std"/>
    <w:rsid w:val="00910FB6"/>
    <w:rPr>
      <w:rFonts w:ascii="Symbol Std" w:hAnsi="Symbol Std"/>
      <w:bdr w:val="none" w:sz="0" w:space="0" w:color="auto"/>
      <w:shd w:val="clear" w:color="auto" w:fill="auto"/>
    </w:rPr>
  </w:style>
  <w:style w:type="paragraph" w:customStyle="1" w:styleId="bodycaption">
    <w:name w:val="body_caption"/>
    <w:rsid w:val="00910FB6"/>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910FB6"/>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910FB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910FB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910FB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910FB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910FB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910FB6"/>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910FB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910FB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910FB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910FB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910FB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910FB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910FB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910FB6"/>
    <w:rPr>
      <w:b/>
      <w:bdr w:val="none" w:sz="0" w:space="0" w:color="auto"/>
      <w:shd w:val="clear" w:color="auto" w:fill="auto"/>
    </w:rPr>
  </w:style>
  <w:style w:type="paragraph" w:customStyle="1" w:styleId="fh1">
    <w:name w:val="f_h1"/>
    <w:rsid w:val="00910FB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910FB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910FB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910FB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910FB6"/>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910FB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910FB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910FB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910FB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910FB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910FB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910FB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910FB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910FB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910FB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910FB6"/>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910FB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910FB6"/>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910FB6"/>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910FB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910FB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910FB6"/>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910FB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910FB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910FB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910FB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910FB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910FB6"/>
    <w:pPr>
      <w:tabs>
        <w:tab w:val="center" w:pos="4680"/>
        <w:tab w:val="right" w:pos="9360"/>
      </w:tabs>
    </w:pPr>
  </w:style>
  <w:style w:type="character" w:customStyle="1" w:styleId="HeaderChar">
    <w:name w:val="Header Char"/>
    <w:basedOn w:val="DefaultParagraphFont"/>
    <w:link w:val="Header"/>
    <w:uiPriority w:val="99"/>
    <w:rsid w:val="00910FB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10FB6"/>
    <w:pPr>
      <w:tabs>
        <w:tab w:val="center" w:pos="4680"/>
        <w:tab w:val="right" w:pos="9360"/>
      </w:tabs>
    </w:pPr>
  </w:style>
  <w:style w:type="character" w:customStyle="1" w:styleId="FooterChar">
    <w:name w:val="Footer Char"/>
    <w:basedOn w:val="DefaultParagraphFont"/>
    <w:link w:val="Footer"/>
    <w:uiPriority w:val="99"/>
    <w:rsid w:val="00910FB6"/>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F121D1"/>
    <w:rPr>
      <w:sz w:val="16"/>
      <w:szCs w:val="16"/>
    </w:rPr>
  </w:style>
  <w:style w:type="paragraph" w:styleId="CommentText">
    <w:name w:val="annotation text"/>
    <w:basedOn w:val="Normal"/>
    <w:link w:val="CommentTextChar"/>
    <w:uiPriority w:val="99"/>
    <w:unhideWhenUsed/>
    <w:rsid w:val="00F121D1"/>
    <w:rPr>
      <w:sz w:val="20"/>
      <w:szCs w:val="20"/>
    </w:rPr>
  </w:style>
  <w:style w:type="character" w:customStyle="1" w:styleId="CommentTextChar">
    <w:name w:val="Comment Text Char"/>
    <w:basedOn w:val="DefaultParagraphFont"/>
    <w:link w:val="CommentText"/>
    <w:uiPriority w:val="99"/>
    <w:rsid w:val="00F121D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21D1"/>
    <w:rPr>
      <w:b/>
      <w:bCs/>
    </w:rPr>
  </w:style>
  <w:style w:type="character" w:customStyle="1" w:styleId="CommentSubjectChar">
    <w:name w:val="Comment Subject Char"/>
    <w:basedOn w:val="CommentTextChar"/>
    <w:link w:val="CommentSubject"/>
    <w:uiPriority w:val="99"/>
    <w:semiHidden/>
    <w:rsid w:val="00F121D1"/>
    <w:rPr>
      <w:rFonts w:ascii="Calibri" w:eastAsia="Calibri" w:hAnsi="Calibri" w:cs="Times New Roman"/>
      <w:b/>
      <w:bCs/>
      <w:kern w:val="0"/>
      <w:sz w:val="20"/>
      <w:szCs w:val="20"/>
      <w14:ligatures w14:val="none"/>
    </w:rPr>
  </w:style>
  <w:style w:type="paragraph" w:customStyle="1" w:styleId="ruleindent">
    <w:name w:val="rule_indent"/>
    <w:rsid w:val="00910FB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F12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F121D1"/>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8D1B4-14A5-4C78-ABB1-50B06366655E}">
  <ds:schemaRefs>
    <ds:schemaRef ds:uri="http://schemas.microsoft.com/sharepoint/v3/contenttype/forms"/>
  </ds:schemaRefs>
</ds:datastoreItem>
</file>

<file path=customXml/itemProps2.xml><?xml version="1.0" encoding="utf-8"?>
<ds:datastoreItem xmlns:ds="http://schemas.openxmlformats.org/officeDocument/2006/customXml" ds:itemID="{2B2FBA9C-AC23-48E1-B77B-273C1FEA8609}">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1209F970-2722-4696-96A7-CFE2E042B788}"/>
</file>

<file path=docProps/app.xml><?xml version="1.0" encoding="utf-8"?>
<Properties xmlns="http://schemas.openxmlformats.org/officeDocument/2006/extended-properties" xmlns:vt="http://schemas.openxmlformats.org/officeDocument/2006/docPropsVTypes">
  <Template>accessible_docx_template</Template>
  <TotalTime>28</TotalTime>
  <Pages>4</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2026-02-17T00:35:00Z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