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9EC2" w14:textId="49A9284F" w:rsidR="002E7F10" w:rsidRDefault="00B37D6B" w:rsidP="00B37D6B">
      <w:pPr>
        <w:pStyle w:val="name"/>
      </w:pPr>
      <w:r>
        <w:t>Name:</w:t>
      </w:r>
    </w:p>
    <w:p w14:paraId="2979322B" w14:textId="5FFD3ABA" w:rsidR="002E7F10" w:rsidRDefault="00B37D6B" w:rsidP="00B37D6B">
      <w:pPr>
        <w:pStyle w:val="name"/>
      </w:pPr>
      <w:r>
        <w:t>Class:</w:t>
      </w:r>
    </w:p>
    <w:p w14:paraId="45097173" w14:textId="10C2C8A4" w:rsidR="00B37D6B" w:rsidRDefault="00B37D6B" w:rsidP="00B37D6B">
      <w:pPr>
        <w:pStyle w:val="name"/>
      </w:pPr>
      <w:r>
        <w:t>Date:</w:t>
      </w:r>
    </w:p>
    <w:p w14:paraId="66888A45" w14:textId="62A9B5D2" w:rsidR="00B37D6B" w:rsidRDefault="00B37D6B" w:rsidP="00CA2FE5">
      <w:pPr>
        <w:pStyle w:val="Heading1"/>
      </w:pPr>
      <w:r>
        <w:t>Activity 13.5A</w:t>
      </w:r>
      <w:r w:rsidR="002E7F10">
        <w:t xml:space="preserve">: </w:t>
      </w:r>
      <w:r>
        <w:t>Cooking Oils</w:t>
      </w:r>
    </w:p>
    <w:p w14:paraId="1F2D5D79" w14:textId="77777777" w:rsidR="00B37D6B" w:rsidRPr="007F52F5" w:rsidRDefault="00B37D6B" w:rsidP="00B37D6B">
      <w:pPr>
        <w:pStyle w:val="flabel"/>
      </w:pPr>
      <w:r w:rsidRPr="007F52F5">
        <w:t>Safety Note</w:t>
      </w:r>
    </w:p>
    <w:p w14:paraId="2A67ADB8" w14:textId="77777777" w:rsidR="00B37D6B" w:rsidRDefault="00B37D6B" w:rsidP="00B37D6B">
      <w:pPr>
        <w:pStyle w:val="fbodykeep"/>
      </w:pPr>
      <w:r>
        <w:t>Inform your instructor if you have an allergy to any of the food products being used in this lab exercise.</w:t>
      </w:r>
    </w:p>
    <w:p w14:paraId="66803F9D" w14:textId="77777777" w:rsidR="00B37D6B" w:rsidRDefault="00B37D6B" w:rsidP="00CA2FE5">
      <w:pPr>
        <w:pStyle w:val="Heading2"/>
      </w:pPr>
      <w:r>
        <w:t>Materials Needed</w:t>
      </w:r>
    </w:p>
    <w:p w14:paraId="611546B8" w14:textId="77777777" w:rsidR="00B37D6B" w:rsidRDefault="00B37D6B" w:rsidP="00B37D6B">
      <w:pPr>
        <w:pStyle w:val="listb1"/>
      </w:pPr>
      <w:r>
        <w:t>Cooking oils labeled A–E (corn, canola, sunflower, mixed vegetable, and peanut oil)</w:t>
      </w:r>
    </w:p>
    <w:p w14:paraId="0846F523" w14:textId="77777777" w:rsidR="00B37D6B" w:rsidRDefault="00B37D6B" w:rsidP="00B37D6B">
      <w:pPr>
        <w:pStyle w:val="listb1"/>
      </w:pPr>
      <w:r>
        <w:t>Frozen food suitable for deep frying (battered/breaded chicken breast works well)</w:t>
      </w:r>
    </w:p>
    <w:p w14:paraId="2536EF99" w14:textId="77777777" w:rsidR="00B37D6B" w:rsidRDefault="00B37D6B" w:rsidP="00B37D6B">
      <w:pPr>
        <w:pStyle w:val="listb1"/>
      </w:pPr>
      <w:r>
        <w:t>Heat source (one burner for each type of oil)</w:t>
      </w:r>
    </w:p>
    <w:p w14:paraId="479276AE" w14:textId="77777777" w:rsidR="00B37D6B" w:rsidRDefault="00B37D6B" w:rsidP="00B37D6B">
      <w:pPr>
        <w:pStyle w:val="listb1"/>
      </w:pPr>
      <w:r>
        <w:t>Nutrition labels for each oil (printed copies)</w:t>
      </w:r>
    </w:p>
    <w:p w14:paraId="58DFD098" w14:textId="77777777" w:rsidR="00B37D6B" w:rsidRDefault="00B37D6B" w:rsidP="00B37D6B">
      <w:pPr>
        <w:pStyle w:val="listb1"/>
      </w:pPr>
      <w:r>
        <w:t>Paper towels</w:t>
      </w:r>
    </w:p>
    <w:p w14:paraId="1D5239D4" w14:textId="77777777" w:rsidR="00B37D6B" w:rsidRDefault="00B37D6B" w:rsidP="00B37D6B">
      <w:pPr>
        <w:pStyle w:val="listb1"/>
      </w:pPr>
      <w:r>
        <w:t>Paper plates</w:t>
      </w:r>
    </w:p>
    <w:p w14:paraId="76812EFD" w14:textId="77777777" w:rsidR="00B37D6B" w:rsidRDefault="00B37D6B" w:rsidP="00B37D6B">
      <w:pPr>
        <w:pStyle w:val="listb1"/>
      </w:pPr>
      <w:r>
        <w:t>Pans (one for each type of oil)</w:t>
      </w:r>
    </w:p>
    <w:p w14:paraId="54F489DC" w14:textId="77777777" w:rsidR="00B37D6B" w:rsidRDefault="00B37D6B" w:rsidP="00B37D6B">
      <w:pPr>
        <w:pStyle w:val="listb1"/>
      </w:pPr>
      <w:r>
        <w:t>Thermometer(s)</w:t>
      </w:r>
    </w:p>
    <w:p w14:paraId="445990C4" w14:textId="77777777" w:rsidR="00B37D6B" w:rsidRDefault="00B37D6B" w:rsidP="00B37D6B">
      <w:pPr>
        <w:pStyle w:val="listb1"/>
      </w:pPr>
      <w:r>
        <w:t>Tongs (one for each type of oil)</w:t>
      </w:r>
    </w:p>
    <w:p w14:paraId="3B1392DC" w14:textId="77777777" w:rsidR="00B37D6B" w:rsidRDefault="00B37D6B" w:rsidP="00CA2FE5">
      <w:pPr>
        <w:pStyle w:val="Heading2"/>
      </w:pPr>
      <w:r>
        <w:t>Instructions</w:t>
      </w:r>
    </w:p>
    <w:p w14:paraId="78F5CBB9" w14:textId="77777777" w:rsidR="00B37D6B" w:rsidRDefault="00B37D6B" w:rsidP="00B37D6B">
      <w:pPr>
        <w:pStyle w:val="bodyinstruct"/>
      </w:pPr>
      <w:r>
        <w:t>This lab will allow you to examine the differences in some of the most common types of vegetable oils. You will examine nutrition facts and physical characteristics.</w:t>
      </w:r>
    </w:p>
    <w:p w14:paraId="08957531" w14:textId="77777777" w:rsidR="00B37D6B" w:rsidRDefault="00B37D6B" w:rsidP="002934E2">
      <w:pPr>
        <w:pStyle w:val="Heading2"/>
      </w:pPr>
      <w:r>
        <w:t>Section One: Nutritional Content</w:t>
      </w:r>
    </w:p>
    <w:p w14:paraId="68BD8B60" w14:textId="77777777" w:rsidR="00B37D6B" w:rsidRDefault="00B37D6B" w:rsidP="00B37D6B">
      <w:pPr>
        <w:pStyle w:val="bodyinstruct"/>
      </w:pPr>
      <w:r>
        <w:t>Complete the worksheet with information from the nutrition labels of each type of oil.</w:t>
      </w:r>
    </w:p>
    <w:tbl>
      <w:tblPr>
        <w:tblStyle w:val="TableGrid"/>
        <w:tblW w:w="0" w:type="auto"/>
        <w:tblInd w:w="113" w:type="dxa"/>
        <w:tblLook w:val="04A0" w:firstRow="1" w:lastRow="0" w:firstColumn="1" w:lastColumn="0" w:noHBand="0" w:noVBand="1"/>
      </w:tblPr>
      <w:tblGrid>
        <w:gridCol w:w="2261"/>
        <w:gridCol w:w="1158"/>
        <w:gridCol w:w="1122"/>
        <w:gridCol w:w="1315"/>
        <w:gridCol w:w="1447"/>
        <w:gridCol w:w="1214"/>
      </w:tblGrid>
      <w:tr w:rsidR="00D678C2" w:rsidRPr="00D678C2" w14:paraId="6460DD48" w14:textId="77777777" w:rsidTr="00DB6325">
        <w:trPr>
          <w:tblHeader/>
        </w:trPr>
        <w:tc>
          <w:tcPr>
            <w:tcW w:w="2261" w:type="dxa"/>
          </w:tcPr>
          <w:p w14:paraId="144CCE8C" w14:textId="41B5C9B1" w:rsidR="00D678C2" w:rsidRPr="00DB6325" w:rsidRDefault="004A5704" w:rsidP="00DB6325">
            <w:pPr>
              <w:pStyle w:val="thcolcenter"/>
              <w:rPr>
                <w:rFonts w:eastAsia="MS Mincho"/>
              </w:rPr>
            </w:pPr>
            <w:r w:rsidRPr="00DB6325">
              <w:rPr>
                <w:rFonts w:eastAsia="MS Mincho"/>
              </w:rPr>
              <w:t>Nu</w:t>
            </w:r>
            <w:r w:rsidR="006165A6" w:rsidRPr="00DB6325">
              <w:rPr>
                <w:rFonts w:eastAsia="MS Mincho"/>
              </w:rPr>
              <w:t xml:space="preserve">tritional </w:t>
            </w:r>
            <w:r w:rsidR="00DB6325" w:rsidRPr="00DB6325">
              <w:rPr>
                <w:rFonts w:eastAsia="MS Mincho"/>
              </w:rPr>
              <w:t>Content</w:t>
            </w:r>
          </w:p>
        </w:tc>
        <w:tc>
          <w:tcPr>
            <w:tcW w:w="1158" w:type="dxa"/>
          </w:tcPr>
          <w:p w14:paraId="619C94BE" w14:textId="77777777" w:rsidR="00D678C2" w:rsidRPr="00D678C2" w:rsidRDefault="00D678C2" w:rsidP="00D678C2">
            <w:pPr>
              <w:pStyle w:val="thcolcenter"/>
            </w:pPr>
            <w:r w:rsidRPr="00D678C2">
              <w:t>Corn oil</w:t>
            </w:r>
          </w:p>
        </w:tc>
        <w:tc>
          <w:tcPr>
            <w:tcW w:w="1122" w:type="dxa"/>
          </w:tcPr>
          <w:p w14:paraId="4F032C97" w14:textId="77777777" w:rsidR="00D678C2" w:rsidRPr="00D678C2" w:rsidRDefault="00D678C2" w:rsidP="00D678C2">
            <w:pPr>
              <w:pStyle w:val="thcolcenter"/>
            </w:pPr>
            <w:r w:rsidRPr="00D678C2">
              <w:t>Canola Oil</w:t>
            </w:r>
          </w:p>
        </w:tc>
        <w:tc>
          <w:tcPr>
            <w:tcW w:w="1315" w:type="dxa"/>
          </w:tcPr>
          <w:p w14:paraId="47D28874" w14:textId="77777777" w:rsidR="00D678C2" w:rsidRPr="00D678C2" w:rsidRDefault="00D678C2" w:rsidP="00D678C2">
            <w:pPr>
              <w:pStyle w:val="thcolcenter"/>
            </w:pPr>
            <w:r w:rsidRPr="00D678C2">
              <w:t>Sunflower Oil</w:t>
            </w:r>
          </w:p>
        </w:tc>
        <w:tc>
          <w:tcPr>
            <w:tcW w:w="1447" w:type="dxa"/>
          </w:tcPr>
          <w:p w14:paraId="72C99DAF" w14:textId="77777777" w:rsidR="00D678C2" w:rsidRPr="00D678C2" w:rsidRDefault="00D678C2" w:rsidP="00D678C2">
            <w:pPr>
              <w:pStyle w:val="thcolcenter"/>
            </w:pPr>
            <w:r w:rsidRPr="00D678C2">
              <w:t>Mixed Vegetable Oil</w:t>
            </w:r>
          </w:p>
        </w:tc>
        <w:tc>
          <w:tcPr>
            <w:tcW w:w="1214" w:type="dxa"/>
          </w:tcPr>
          <w:p w14:paraId="3BB330B8" w14:textId="77777777" w:rsidR="00D678C2" w:rsidRPr="00D678C2" w:rsidRDefault="00D678C2" w:rsidP="00D678C2">
            <w:pPr>
              <w:pStyle w:val="thcolcenter"/>
            </w:pPr>
            <w:r w:rsidRPr="00D678C2">
              <w:t>Peanut Oil</w:t>
            </w:r>
          </w:p>
        </w:tc>
      </w:tr>
      <w:tr w:rsidR="00DB6325" w:rsidRPr="00D678C2" w14:paraId="379A8784" w14:textId="77777777" w:rsidTr="00DB6325">
        <w:tc>
          <w:tcPr>
            <w:tcW w:w="2261" w:type="dxa"/>
          </w:tcPr>
          <w:p w14:paraId="7315F635" w14:textId="77777777" w:rsidR="00DB6325" w:rsidRPr="00D678C2" w:rsidRDefault="00DB6325" w:rsidP="00DB6325">
            <w:pPr>
              <w:pStyle w:val="thcolleft"/>
            </w:pPr>
            <w:r w:rsidRPr="00D678C2">
              <w:t>Calories per serving</w:t>
            </w:r>
          </w:p>
        </w:tc>
        <w:tc>
          <w:tcPr>
            <w:tcW w:w="1158" w:type="dxa"/>
          </w:tcPr>
          <w:p w14:paraId="2C935467" w14:textId="73613BE8" w:rsidR="00DB6325" w:rsidRPr="00D678C2" w:rsidRDefault="00DB6325" w:rsidP="00DB6325">
            <w:pPr>
              <w:pStyle w:val="tbodycenter"/>
            </w:pPr>
            <w:r>
              <w:t>Answer:</w:t>
            </w:r>
          </w:p>
        </w:tc>
        <w:tc>
          <w:tcPr>
            <w:tcW w:w="1122" w:type="dxa"/>
          </w:tcPr>
          <w:p w14:paraId="2B19C4B7" w14:textId="22AFC612" w:rsidR="00DB6325" w:rsidRPr="00D678C2" w:rsidRDefault="00DB6325" w:rsidP="00DB6325">
            <w:pPr>
              <w:pStyle w:val="tbodycenter"/>
            </w:pPr>
            <w:r>
              <w:t>Answer:</w:t>
            </w:r>
          </w:p>
        </w:tc>
        <w:tc>
          <w:tcPr>
            <w:tcW w:w="1315" w:type="dxa"/>
          </w:tcPr>
          <w:p w14:paraId="169C7D65" w14:textId="4C4E7655" w:rsidR="00DB6325" w:rsidRPr="00D678C2" w:rsidRDefault="00DB6325" w:rsidP="00DB6325">
            <w:pPr>
              <w:pStyle w:val="tbodycenter"/>
            </w:pPr>
            <w:r>
              <w:t>Answer:</w:t>
            </w:r>
          </w:p>
        </w:tc>
        <w:tc>
          <w:tcPr>
            <w:tcW w:w="1447" w:type="dxa"/>
          </w:tcPr>
          <w:p w14:paraId="0C834829" w14:textId="791E73E4" w:rsidR="00DB6325" w:rsidRPr="00D678C2" w:rsidRDefault="00DB6325" w:rsidP="00DB6325">
            <w:pPr>
              <w:pStyle w:val="tbodycenter"/>
            </w:pPr>
            <w:r>
              <w:t>Answer:</w:t>
            </w:r>
          </w:p>
        </w:tc>
        <w:tc>
          <w:tcPr>
            <w:tcW w:w="1214" w:type="dxa"/>
          </w:tcPr>
          <w:p w14:paraId="237416C7" w14:textId="2050E9F1" w:rsidR="00DB6325" w:rsidRPr="00D678C2" w:rsidRDefault="00DB6325" w:rsidP="00DB6325">
            <w:pPr>
              <w:pStyle w:val="tbodycenter"/>
            </w:pPr>
            <w:r>
              <w:t>Answer:</w:t>
            </w:r>
          </w:p>
        </w:tc>
      </w:tr>
      <w:tr w:rsidR="00DB6325" w:rsidRPr="00D678C2" w14:paraId="30D68DB9" w14:textId="77777777" w:rsidTr="00DB6325">
        <w:tc>
          <w:tcPr>
            <w:tcW w:w="2261" w:type="dxa"/>
          </w:tcPr>
          <w:p w14:paraId="3E4DA7C6" w14:textId="77777777" w:rsidR="00DB6325" w:rsidRPr="00D678C2" w:rsidRDefault="00DB6325" w:rsidP="00DB6325">
            <w:pPr>
              <w:pStyle w:val="thcolleft"/>
            </w:pPr>
            <w:r w:rsidRPr="00D678C2">
              <w:t>Calories from fat</w:t>
            </w:r>
          </w:p>
        </w:tc>
        <w:tc>
          <w:tcPr>
            <w:tcW w:w="1158" w:type="dxa"/>
          </w:tcPr>
          <w:p w14:paraId="442A2215" w14:textId="062A5D42" w:rsidR="00DB6325" w:rsidRPr="00D678C2" w:rsidRDefault="00DB6325" w:rsidP="00DB6325">
            <w:pPr>
              <w:pStyle w:val="tbodycenter"/>
            </w:pPr>
            <w:r>
              <w:t>Answer:</w:t>
            </w:r>
          </w:p>
        </w:tc>
        <w:tc>
          <w:tcPr>
            <w:tcW w:w="1122" w:type="dxa"/>
          </w:tcPr>
          <w:p w14:paraId="1F6A6097" w14:textId="118BC332" w:rsidR="00DB6325" w:rsidRPr="00D678C2" w:rsidRDefault="00DB6325" w:rsidP="00DB6325">
            <w:pPr>
              <w:pStyle w:val="tbodycenter"/>
            </w:pPr>
            <w:r>
              <w:t>Answer:</w:t>
            </w:r>
          </w:p>
        </w:tc>
        <w:tc>
          <w:tcPr>
            <w:tcW w:w="1315" w:type="dxa"/>
          </w:tcPr>
          <w:p w14:paraId="4F0835FB" w14:textId="71F7B8C3" w:rsidR="00DB6325" w:rsidRPr="00D678C2" w:rsidRDefault="00DB6325" w:rsidP="00DB6325">
            <w:pPr>
              <w:pStyle w:val="tbodycenter"/>
            </w:pPr>
            <w:r>
              <w:t>Answer:</w:t>
            </w:r>
          </w:p>
        </w:tc>
        <w:tc>
          <w:tcPr>
            <w:tcW w:w="1447" w:type="dxa"/>
          </w:tcPr>
          <w:p w14:paraId="090BAFB6" w14:textId="7C427C15" w:rsidR="00DB6325" w:rsidRPr="00D678C2" w:rsidRDefault="00DB6325" w:rsidP="00DB6325">
            <w:pPr>
              <w:pStyle w:val="tbodycenter"/>
            </w:pPr>
            <w:r>
              <w:t>Answer:</w:t>
            </w:r>
          </w:p>
        </w:tc>
        <w:tc>
          <w:tcPr>
            <w:tcW w:w="1214" w:type="dxa"/>
          </w:tcPr>
          <w:p w14:paraId="20607E35" w14:textId="0E94A1D2" w:rsidR="00DB6325" w:rsidRPr="00D678C2" w:rsidRDefault="00DB6325" w:rsidP="00DB6325">
            <w:pPr>
              <w:pStyle w:val="tbodycenter"/>
            </w:pPr>
            <w:r>
              <w:t>Answer:</w:t>
            </w:r>
          </w:p>
        </w:tc>
      </w:tr>
      <w:tr w:rsidR="00DB6325" w:rsidRPr="00D678C2" w14:paraId="47DB670A" w14:textId="77777777" w:rsidTr="00DB6325">
        <w:tc>
          <w:tcPr>
            <w:tcW w:w="2261" w:type="dxa"/>
          </w:tcPr>
          <w:p w14:paraId="3207BD36" w14:textId="77777777" w:rsidR="00DB6325" w:rsidRPr="00D678C2" w:rsidRDefault="00DB6325" w:rsidP="00DB6325">
            <w:pPr>
              <w:pStyle w:val="thcolleft"/>
            </w:pPr>
            <w:r w:rsidRPr="00D678C2">
              <w:t>Total fat (grams)</w:t>
            </w:r>
          </w:p>
        </w:tc>
        <w:tc>
          <w:tcPr>
            <w:tcW w:w="1158" w:type="dxa"/>
          </w:tcPr>
          <w:p w14:paraId="6DF293A3" w14:textId="22486A92" w:rsidR="00DB6325" w:rsidRPr="00D678C2" w:rsidRDefault="00DB6325" w:rsidP="00DB6325">
            <w:pPr>
              <w:pStyle w:val="tbodycenter"/>
            </w:pPr>
            <w:r>
              <w:t>Answer:</w:t>
            </w:r>
          </w:p>
        </w:tc>
        <w:tc>
          <w:tcPr>
            <w:tcW w:w="1122" w:type="dxa"/>
          </w:tcPr>
          <w:p w14:paraId="0E16B7F3" w14:textId="39CC093D" w:rsidR="00DB6325" w:rsidRPr="00D678C2" w:rsidRDefault="00DB6325" w:rsidP="00DB6325">
            <w:pPr>
              <w:pStyle w:val="tbodycenter"/>
            </w:pPr>
            <w:r>
              <w:t>Answer:</w:t>
            </w:r>
          </w:p>
        </w:tc>
        <w:tc>
          <w:tcPr>
            <w:tcW w:w="1315" w:type="dxa"/>
          </w:tcPr>
          <w:p w14:paraId="189B8FC4" w14:textId="4778086D" w:rsidR="00DB6325" w:rsidRPr="00D678C2" w:rsidRDefault="00DB6325" w:rsidP="00DB6325">
            <w:pPr>
              <w:pStyle w:val="tbodycenter"/>
            </w:pPr>
            <w:r>
              <w:t>Answer:</w:t>
            </w:r>
          </w:p>
        </w:tc>
        <w:tc>
          <w:tcPr>
            <w:tcW w:w="1447" w:type="dxa"/>
          </w:tcPr>
          <w:p w14:paraId="22E7054E" w14:textId="1D9F2180" w:rsidR="00DB6325" w:rsidRPr="00D678C2" w:rsidRDefault="00DB6325" w:rsidP="00DB6325">
            <w:pPr>
              <w:pStyle w:val="tbodycenter"/>
            </w:pPr>
            <w:r>
              <w:t>Answer:</w:t>
            </w:r>
          </w:p>
        </w:tc>
        <w:tc>
          <w:tcPr>
            <w:tcW w:w="1214" w:type="dxa"/>
          </w:tcPr>
          <w:p w14:paraId="13C35688" w14:textId="7710BA72" w:rsidR="00DB6325" w:rsidRPr="00D678C2" w:rsidRDefault="00DB6325" w:rsidP="00DB6325">
            <w:pPr>
              <w:pStyle w:val="tbodycenter"/>
            </w:pPr>
            <w:r>
              <w:t>Answer:</w:t>
            </w:r>
          </w:p>
        </w:tc>
      </w:tr>
      <w:tr w:rsidR="00DB6325" w:rsidRPr="00D678C2" w14:paraId="6FFD4C21" w14:textId="77777777" w:rsidTr="00DB6325">
        <w:tc>
          <w:tcPr>
            <w:tcW w:w="2261" w:type="dxa"/>
          </w:tcPr>
          <w:p w14:paraId="470CB6FC" w14:textId="77777777" w:rsidR="00DB6325" w:rsidRPr="00D678C2" w:rsidRDefault="00DB6325" w:rsidP="00DB6325">
            <w:pPr>
              <w:pStyle w:val="thcolleft"/>
            </w:pPr>
            <w:r w:rsidRPr="00D678C2">
              <w:t>Total fat (%)</w:t>
            </w:r>
          </w:p>
        </w:tc>
        <w:tc>
          <w:tcPr>
            <w:tcW w:w="1158" w:type="dxa"/>
          </w:tcPr>
          <w:p w14:paraId="4DD4BEE8" w14:textId="4F2D225A" w:rsidR="00DB6325" w:rsidRPr="00D678C2" w:rsidRDefault="00DB6325" w:rsidP="00DB6325">
            <w:pPr>
              <w:pStyle w:val="tbodycenter"/>
            </w:pPr>
            <w:r>
              <w:t>Answer:</w:t>
            </w:r>
          </w:p>
        </w:tc>
        <w:tc>
          <w:tcPr>
            <w:tcW w:w="1122" w:type="dxa"/>
          </w:tcPr>
          <w:p w14:paraId="75ACB08E" w14:textId="638B4C37" w:rsidR="00DB6325" w:rsidRPr="00D678C2" w:rsidRDefault="00DB6325" w:rsidP="00DB6325">
            <w:pPr>
              <w:pStyle w:val="tbodycenter"/>
            </w:pPr>
            <w:r>
              <w:t>Answer:</w:t>
            </w:r>
          </w:p>
        </w:tc>
        <w:tc>
          <w:tcPr>
            <w:tcW w:w="1315" w:type="dxa"/>
          </w:tcPr>
          <w:p w14:paraId="7CFE3576" w14:textId="62E8138A" w:rsidR="00DB6325" w:rsidRPr="00D678C2" w:rsidRDefault="00DB6325" w:rsidP="00DB6325">
            <w:pPr>
              <w:pStyle w:val="tbodycenter"/>
            </w:pPr>
            <w:r>
              <w:t>Answer:</w:t>
            </w:r>
          </w:p>
        </w:tc>
        <w:tc>
          <w:tcPr>
            <w:tcW w:w="1447" w:type="dxa"/>
          </w:tcPr>
          <w:p w14:paraId="3F55F610" w14:textId="7CD4E651" w:rsidR="00DB6325" w:rsidRPr="00D678C2" w:rsidRDefault="00DB6325" w:rsidP="00DB6325">
            <w:pPr>
              <w:pStyle w:val="tbodycenter"/>
            </w:pPr>
            <w:r>
              <w:t>Answer:</w:t>
            </w:r>
          </w:p>
        </w:tc>
        <w:tc>
          <w:tcPr>
            <w:tcW w:w="1214" w:type="dxa"/>
          </w:tcPr>
          <w:p w14:paraId="5FCDA9F0" w14:textId="57CD9A5A" w:rsidR="00DB6325" w:rsidRPr="00D678C2" w:rsidRDefault="00DB6325" w:rsidP="00DB6325">
            <w:pPr>
              <w:pStyle w:val="tbodycenter"/>
            </w:pPr>
            <w:r>
              <w:t>Answer:</w:t>
            </w:r>
          </w:p>
        </w:tc>
      </w:tr>
      <w:tr w:rsidR="00DB6325" w:rsidRPr="00D678C2" w14:paraId="1912F85D" w14:textId="77777777" w:rsidTr="00DB6325">
        <w:tc>
          <w:tcPr>
            <w:tcW w:w="2261" w:type="dxa"/>
          </w:tcPr>
          <w:p w14:paraId="635E7610" w14:textId="77777777" w:rsidR="00DB6325" w:rsidRPr="00D678C2" w:rsidRDefault="00DB6325" w:rsidP="00DB6325">
            <w:pPr>
              <w:pStyle w:val="thcolleft"/>
            </w:pPr>
            <w:r w:rsidRPr="00D678C2">
              <w:lastRenderedPageBreak/>
              <w:t>Trans fat (g)</w:t>
            </w:r>
          </w:p>
        </w:tc>
        <w:tc>
          <w:tcPr>
            <w:tcW w:w="1158" w:type="dxa"/>
          </w:tcPr>
          <w:p w14:paraId="39E42931" w14:textId="4093E85C" w:rsidR="00DB6325" w:rsidRPr="00D678C2" w:rsidRDefault="00DB6325" w:rsidP="00DB6325">
            <w:pPr>
              <w:pStyle w:val="tbodycenter"/>
            </w:pPr>
            <w:r>
              <w:t>Answer:</w:t>
            </w:r>
          </w:p>
        </w:tc>
        <w:tc>
          <w:tcPr>
            <w:tcW w:w="1122" w:type="dxa"/>
          </w:tcPr>
          <w:p w14:paraId="010D0D6E" w14:textId="0C840763" w:rsidR="00DB6325" w:rsidRPr="00D678C2" w:rsidRDefault="00DB6325" w:rsidP="00DB6325">
            <w:pPr>
              <w:pStyle w:val="tbodycenter"/>
            </w:pPr>
            <w:r>
              <w:t>Answer:</w:t>
            </w:r>
          </w:p>
        </w:tc>
        <w:tc>
          <w:tcPr>
            <w:tcW w:w="1315" w:type="dxa"/>
          </w:tcPr>
          <w:p w14:paraId="6CC8D328" w14:textId="69D549D3" w:rsidR="00DB6325" w:rsidRPr="00D678C2" w:rsidRDefault="00DB6325" w:rsidP="00DB6325">
            <w:pPr>
              <w:pStyle w:val="tbodycenter"/>
            </w:pPr>
            <w:r>
              <w:t>Answer:</w:t>
            </w:r>
          </w:p>
        </w:tc>
        <w:tc>
          <w:tcPr>
            <w:tcW w:w="1447" w:type="dxa"/>
          </w:tcPr>
          <w:p w14:paraId="6F598716" w14:textId="79ED0542" w:rsidR="00DB6325" w:rsidRPr="00D678C2" w:rsidRDefault="00DB6325" w:rsidP="00DB6325">
            <w:pPr>
              <w:pStyle w:val="tbodycenter"/>
            </w:pPr>
            <w:r>
              <w:t>Answer:</w:t>
            </w:r>
          </w:p>
        </w:tc>
        <w:tc>
          <w:tcPr>
            <w:tcW w:w="1214" w:type="dxa"/>
          </w:tcPr>
          <w:p w14:paraId="58A04F67" w14:textId="00617D21" w:rsidR="00DB6325" w:rsidRPr="00D678C2" w:rsidRDefault="00DB6325" w:rsidP="00DB6325">
            <w:pPr>
              <w:pStyle w:val="tbodycenter"/>
            </w:pPr>
            <w:r>
              <w:t>Answer:</w:t>
            </w:r>
          </w:p>
        </w:tc>
      </w:tr>
      <w:tr w:rsidR="00DB6325" w:rsidRPr="00D678C2" w14:paraId="266E86B6" w14:textId="77777777" w:rsidTr="00DB6325">
        <w:tc>
          <w:tcPr>
            <w:tcW w:w="2261" w:type="dxa"/>
          </w:tcPr>
          <w:p w14:paraId="07CEC861" w14:textId="77777777" w:rsidR="00DB6325" w:rsidRPr="00D678C2" w:rsidRDefault="00DB6325" w:rsidP="00DB6325">
            <w:pPr>
              <w:pStyle w:val="thcolleft"/>
            </w:pPr>
            <w:r w:rsidRPr="00D678C2">
              <w:t>Polyunsaturated (g)</w:t>
            </w:r>
          </w:p>
        </w:tc>
        <w:tc>
          <w:tcPr>
            <w:tcW w:w="1158" w:type="dxa"/>
          </w:tcPr>
          <w:p w14:paraId="22E9D462" w14:textId="0545DBD4" w:rsidR="00DB6325" w:rsidRPr="00D678C2" w:rsidRDefault="00DB6325" w:rsidP="00DB6325">
            <w:pPr>
              <w:pStyle w:val="tbodycenter"/>
            </w:pPr>
            <w:r>
              <w:t>Answer:</w:t>
            </w:r>
          </w:p>
        </w:tc>
        <w:tc>
          <w:tcPr>
            <w:tcW w:w="1122" w:type="dxa"/>
          </w:tcPr>
          <w:p w14:paraId="7F856E57" w14:textId="401C1F61" w:rsidR="00DB6325" w:rsidRPr="00D678C2" w:rsidRDefault="00DB6325" w:rsidP="00DB6325">
            <w:pPr>
              <w:pStyle w:val="tbodycenter"/>
            </w:pPr>
            <w:r>
              <w:t>Answer:</w:t>
            </w:r>
          </w:p>
        </w:tc>
        <w:tc>
          <w:tcPr>
            <w:tcW w:w="1315" w:type="dxa"/>
          </w:tcPr>
          <w:p w14:paraId="3CE70F65" w14:textId="367E05F6" w:rsidR="00DB6325" w:rsidRPr="00D678C2" w:rsidRDefault="00DB6325" w:rsidP="00DB6325">
            <w:pPr>
              <w:pStyle w:val="tbodycenter"/>
            </w:pPr>
            <w:r>
              <w:t>Answer:</w:t>
            </w:r>
          </w:p>
        </w:tc>
        <w:tc>
          <w:tcPr>
            <w:tcW w:w="1447" w:type="dxa"/>
          </w:tcPr>
          <w:p w14:paraId="07465F0D" w14:textId="14EFB315" w:rsidR="00DB6325" w:rsidRPr="00D678C2" w:rsidRDefault="00DB6325" w:rsidP="00DB6325">
            <w:pPr>
              <w:pStyle w:val="tbodycenter"/>
            </w:pPr>
            <w:r>
              <w:t>Answer:</w:t>
            </w:r>
          </w:p>
        </w:tc>
        <w:tc>
          <w:tcPr>
            <w:tcW w:w="1214" w:type="dxa"/>
          </w:tcPr>
          <w:p w14:paraId="31B92288" w14:textId="3709FE95" w:rsidR="00DB6325" w:rsidRPr="00D678C2" w:rsidRDefault="00DB6325" w:rsidP="00DB6325">
            <w:pPr>
              <w:pStyle w:val="tbodycenter"/>
            </w:pPr>
            <w:r>
              <w:t>Answer:</w:t>
            </w:r>
          </w:p>
        </w:tc>
      </w:tr>
      <w:tr w:rsidR="00DB6325" w:rsidRPr="00D678C2" w14:paraId="58DD7CA4" w14:textId="77777777" w:rsidTr="00DB6325">
        <w:tc>
          <w:tcPr>
            <w:tcW w:w="2261" w:type="dxa"/>
          </w:tcPr>
          <w:p w14:paraId="7932BCA5" w14:textId="77777777" w:rsidR="00DB6325" w:rsidRPr="00D678C2" w:rsidRDefault="00DB6325" w:rsidP="00DB6325">
            <w:pPr>
              <w:pStyle w:val="thcolleft"/>
            </w:pPr>
            <w:r w:rsidRPr="00D678C2">
              <w:t>Monounsaturated (g)</w:t>
            </w:r>
          </w:p>
        </w:tc>
        <w:tc>
          <w:tcPr>
            <w:tcW w:w="1158" w:type="dxa"/>
          </w:tcPr>
          <w:p w14:paraId="2A7BFF8D" w14:textId="640F15A7" w:rsidR="00DB6325" w:rsidRPr="00D678C2" w:rsidRDefault="00DB6325" w:rsidP="00DB6325">
            <w:pPr>
              <w:pStyle w:val="tbodycenter"/>
            </w:pPr>
            <w:r>
              <w:t>Answer:</w:t>
            </w:r>
          </w:p>
        </w:tc>
        <w:tc>
          <w:tcPr>
            <w:tcW w:w="1122" w:type="dxa"/>
          </w:tcPr>
          <w:p w14:paraId="72079691" w14:textId="11ECB1D8" w:rsidR="00DB6325" w:rsidRPr="00D678C2" w:rsidRDefault="00DB6325" w:rsidP="00DB6325">
            <w:pPr>
              <w:pStyle w:val="tbodycenter"/>
            </w:pPr>
            <w:r>
              <w:t>Answer:</w:t>
            </w:r>
          </w:p>
        </w:tc>
        <w:tc>
          <w:tcPr>
            <w:tcW w:w="1315" w:type="dxa"/>
          </w:tcPr>
          <w:p w14:paraId="28282A6B" w14:textId="1BB76DD6" w:rsidR="00DB6325" w:rsidRPr="00D678C2" w:rsidRDefault="00DB6325" w:rsidP="00DB6325">
            <w:pPr>
              <w:pStyle w:val="tbodycenter"/>
            </w:pPr>
            <w:r>
              <w:t>Answer:</w:t>
            </w:r>
          </w:p>
        </w:tc>
        <w:tc>
          <w:tcPr>
            <w:tcW w:w="1447" w:type="dxa"/>
          </w:tcPr>
          <w:p w14:paraId="27F01A86" w14:textId="4AB5FB14" w:rsidR="00DB6325" w:rsidRPr="00D678C2" w:rsidRDefault="00DB6325" w:rsidP="00DB6325">
            <w:pPr>
              <w:pStyle w:val="tbodycenter"/>
            </w:pPr>
            <w:r>
              <w:t>Answer:</w:t>
            </w:r>
          </w:p>
        </w:tc>
        <w:tc>
          <w:tcPr>
            <w:tcW w:w="1214" w:type="dxa"/>
          </w:tcPr>
          <w:p w14:paraId="41363D61" w14:textId="15785853" w:rsidR="00DB6325" w:rsidRPr="00D678C2" w:rsidRDefault="00DB6325" w:rsidP="00DB6325">
            <w:pPr>
              <w:pStyle w:val="tbodycenter"/>
            </w:pPr>
            <w:r>
              <w:t>Answer:</w:t>
            </w:r>
          </w:p>
        </w:tc>
      </w:tr>
      <w:tr w:rsidR="00DB6325" w:rsidRPr="00D678C2" w14:paraId="59B9B0E3" w14:textId="77777777" w:rsidTr="00DB6325">
        <w:tc>
          <w:tcPr>
            <w:tcW w:w="2261" w:type="dxa"/>
          </w:tcPr>
          <w:p w14:paraId="44038794" w14:textId="77777777" w:rsidR="00DB6325" w:rsidRPr="00D678C2" w:rsidRDefault="00DB6325" w:rsidP="00DB6325">
            <w:pPr>
              <w:pStyle w:val="thcolleft"/>
            </w:pPr>
            <w:r w:rsidRPr="00D678C2">
              <w:t>Sodium (mg)</w:t>
            </w:r>
          </w:p>
        </w:tc>
        <w:tc>
          <w:tcPr>
            <w:tcW w:w="1158" w:type="dxa"/>
          </w:tcPr>
          <w:p w14:paraId="56751719" w14:textId="31BE8601" w:rsidR="00DB6325" w:rsidRPr="00D678C2" w:rsidRDefault="00DB6325" w:rsidP="00DB6325">
            <w:pPr>
              <w:pStyle w:val="tbodycenter"/>
            </w:pPr>
            <w:r>
              <w:t>Answer:</w:t>
            </w:r>
          </w:p>
        </w:tc>
        <w:tc>
          <w:tcPr>
            <w:tcW w:w="1122" w:type="dxa"/>
          </w:tcPr>
          <w:p w14:paraId="65040E38" w14:textId="406F6AA2" w:rsidR="00DB6325" w:rsidRPr="00D678C2" w:rsidRDefault="00DB6325" w:rsidP="00DB6325">
            <w:pPr>
              <w:pStyle w:val="tbodycenter"/>
            </w:pPr>
            <w:r>
              <w:t>Answer:</w:t>
            </w:r>
          </w:p>
        </w:tc>
        <w:tc>
          <w:tcPr>
            <w:tcW w:w="1315" w:type="dxa"/>
          </w:tcPr>
          <w:p w14:paraId="67A26903" w14:textId="66FD5872" w:rsidR="00DB6325" w:rsidRPr="00D678C2" w:rsidRDefault="00DB6325" w:rsidP="00DB6325">
            <w:pPr>
              <w:pStyle w:val="tbodycenter"/>
            </w:pPr>
            <w:r>
              <w:t>Answer:</w:t>
            </w:r>
          </w:p>
        </w:tc>
        <w:tc>
          <w:tcPr>
            <w:tcW w:w="1447" w:type="dxa"/>
          </w:tcPr>
          <w:p w14:paraId="5CA37CCB" w14:textId="426E0EEC" w:rsidR="00DB6325" w:rsidRPr="00D678C2" w:rsidRDefault="00DB6325" w:rsidP="00DB6325">
            <w:pPr>
              <w:pStyle w:val="tbodycenter"/>
            </w:pPr>
            <w:r>
              <w:t>Answer:</w:t>
            </w:r>
          </w:p>
        </w:tc>
        <w:tc>
          <w:tcPr>
            <w:tcW w:w="1214" w:type="dxa"/>
          </w:tcPr>
          <w:p w14:paraId="06F75662" w14:textId="44E120E0" w:rsidR="00DB6325" w:rsidRPr="00D678C2" w:rsidRDefault="00DB6325" w:rsidP="00DB6325">
            <w:pPr>
              <w:pStyle w:val="tbodycenter"/>
            </w:pPr>
            <w:r>
              <w:t>Answer:</w:t>
            </w:r>
          </w:p>
        </w:tc>
      </w:tr>
      <w:tr w:rsidR="00DB6325" w:rsidRPr="00D678C2" w14:paraId="1ACB16D3" w14:textId="77777777" w:rsidTr="00DB6325">
        <w:tc>
          <w:tcPr>
            <w:tcW w:w="2261" w:type="dxa"/>
          </w:tcPr>
          <w:p w14:paraId="43C3D2A6" w14:textId="77777777" w:rsidR="00DB6325" w:rsidRPr="00D678C2" w:rsidRDefault="00DB6325" w:rsidP="00DB6325">
            <w:pPr>
              <w:pStyle w:val="thcolleft"/>
            </w:pPr>
            <w:r w:rsidRPr="00D678C2">
              <w:t>Carbohydrates (g)</w:t>
            </w:r>
          </w:p>
        </w:tc>
        <w:tc>
          <w:tcPr>
            <w:tcW w:w="1158" w:type="dxa"/>
          </w:tcPr>
          <w:p w14:paraId="4A751082" w14:textId="7527A223" w:rsidR="00DB6325" w:rsidRPr="00D678C2" w:rsidRDefault="00DB6325" w:rsidP="00DB6325">
            <w:pPr>
              <w:pStyle w:val="tbodycenter"/>
            </w:pPr>
            <w:r>
              <w:t>Answer:</w:t>
            </w:r>
          </w:p>
        </w:tc>
        <w:tc>
          <w:tcPr>
            <w:tcW w:w="1122" w:type="dxa"/>
          </w:tcPr>
          <w:p w14:paraId="08071BC7" w14:textId="0D5AA76A" w:rsidR="00DB6325" w:rsidRPr="00D678C2" w:rsidRDefault="00DB6325" w:rsidP="00DB6325">
            <w:pPr>
              <w:pStyle w:val="tbodycenter"/>
            </w:pPr>
            <w:r>
              <w:t>Answer:</w:t>
            </w:r>
          </w:p>
        </w:tc>
        <w:tc>
          <w:tcPr>
            <w:tcW w:w="1315" w:type="dxa"/>
          </w:tcPr>
          <w:p w14:paraId="13C15EE3" w14:textId="203705FA" w:rsidR="00DB6325" w:rsidRPr="00D678C2" w:rsidRDefault="00DB6325" w:rsidP="00DB6325">
            <w:pPr>
              <w:pStyle w:val="tbodycenter"/>
            </w:pPr>
            <w:r>
              <w:t>Answer:</w:t>
            </w:r>
          </w:p>
        </w:tc>
        <w:tc>
          <w:tcPr>
            <w:tcW w:w="1447" w:type="dxa"/>
          </w:tcPr>
          <w:p w14:paraId="7C61E9C7" w14:textId="133F59B7" w:rsidR="00DB6325" w:rsidRPr="00D678C2" w:rsidRDefault="00DB6325" w:rsidP="00DB6325">
            <w:pPr>
              <w:pStyle w:val="tbodycenter"/>
            </w:pPr>
            <w:r>
              <w:t>Answer:</w:t>
            </w:r>
          </w:p>
        </w:tc>
        <w:tc>
          <w:tcPr>
            <w:tcW w:w="1214" w:type="dxa"/>
          </w:tcPr>
          <w:p w14:paraId="535263CA" w14:textId="0BB6F81C" w:rsidR="00DB6325" w:rsidRPr="00D678C2" w:rsidRDefault="00DB6325" w:rsidP="00DB6325">
            <w:pPr>
              <w:pStyle w:val="tbodycenter"/>
            </w:pPr>
            <w:r>
              <w:t>Answer:</w:t>
            </w:r>
          </w:p>
        </w:tc>
      </w:tr>
    </w:tbl>
    <w:p w14:paraId="5C032C76" w14:textId="77777777" w:rsidR="009252DE" w:rsidRDefault="009252DE" w:rsidP="00B37D6B">
      <w:pPr>
        <w:pStyle w:val="body"/>
      </w:pPr>
    </w:p>
    <w:p w14:paraId="1E5C7F5D" w14:textId="4AE6617B" w:rsidR="00CA2FE5" w:rsidRDefault="00B37D6B" w:rsidP="000E5942">
      <w:pPr>
        <w:pStyle w:val="listn1"/>
        <w:numPr>
          <w:ilvl w:val="0"/>
          <w:numId w:val="24"/>
        </w:numPr>
      </w:pPr>
      <w:r>
        <w:t xml:space="preserve">Which of the oils do you </w:t>
      </w:r>
      <w:r w:rsidR="00F0169C">
        <w:t>think</w:t>
      </w:r>
      <w:r>
        <w:t xml:space="preserve"> is the healthiest? </w:t>
      </w:r>
      <w:r w:rsidR="00B6322A">
        <w:t>E</w:t>
      </w:r>
      <w:r>
        <w:t>xplain your answer.</w:t>
      </w:r>
    </w:p>
    <w:p w14:paraId="4781516B" w14:textId="77777777" w:rsidR="00CA2FE5" w:rsidRDefault="00CA2FE5" w:rsidP="00CA2FE5">
      <w:pPr>
        <w:pStyle w:val="answer"/>
      </w:pPr>
      <w:r>
        <w:t>Answer:</w:t>
      </w:r>
    </w:p>
    <w:p w14:paraId="0674EF8C" w14:textId="77777777" w:rsidR="00CA2FE5" w:rsidRDefault="00B37D6B" w:rsidP="000E5942">
      <w:pPr>
        <w:pStyle w:val="listn1"/>
        <w:numPr>
          <w:ilvl w:val="0"/>
          <w:numId w:val="24"/>
        </w:numPr>
      </w:pPr>
      <w:r>
        <w:t>Why do you think manufacturers produce mixed vegetable oil?</w:t>
      </w:r>
    </w:p>
    <w:p w14:paraId="471D4C0A" w14:textId="77777777" w:rsidR="00CA2FE5" w:rsidRDefault="00CA2FE5" w:rsidP="00CA2FE5">
      <w:pPr>
        <w:pStyle w:val="answer"/>
      </w:pPr>
      <w:r>
        <w:t>Answer:</w:t>
      </w:r>
    </w:p>
    <w:p w14:paraId="176B0FFC" w14:textId="77777777" w:rsidR="00B37D6B" w:rsidRDefault="00B37D6B" w:rsidP="00611D05">
      <w:pPr>
        <w:pStyle w:val="Heading2"/>
      </w:pPr>
      <w:r>
        <w:t>Section Two: Cooking</w:t>
      </w:r>
    </w:p>
    <w:p w14:paraId="0151072D" w14:textId="77777777" w:rsidR="00B37D6B" w:rsidRPr="007F52F5" w:rsidRDefault="00B37D6B" w:rsidP="00B37D6B">
      <w:pPr>
        <w:pStyle w:val="flabel"/>
      </w:pPr>
      <w:r w:rsidRPr="007F52F5">
        <w:t>Safety Note</w:t>
      </w:r>
    </w:p>
    <w:p w14:paraId="1C8CE78C" w14:textId="77777777" w:rsidR="00B37D6B" w:rsidRDefault="00B37D6B" w:rsidP="00B37D6B">
      <w:pPr>
        <w:pStyle w:val="fbodykeep"/>
      </w:pPr>
      <w:r>
        <w:t>You will be using hot oil to cook food. Observe safe practices to prevent burns and other injuries.</w:t>
      </w:r>
    </w:p>
    <w:p w14:paraId="417E6818" w14:textId="4A9CB1A8" w:rsidR="00B37D6B" w:rsidRDefault="00B37D6B" w:rsidP="00F174F1">
      <w:pPr>
        <w:pStyle w:val="listn1"/>
        <w:numPr>
          <w:ilvl w:val="0"/>
          <w:numId w:val="25"/>
        </w:numPr>
      </w:pPr>
      <w:r>
        <w:t>Heat oils to 350</w:t>
      </w:r>
      <w:r w:rsidR="00D678C2">
        <w:sym w:font="Symbol" w:char="F0B0"/>
      </w:r>
      <w:r>
        <w:t>F (use a thermometer to check temperature).</w:t>
      </w:r>
    </w:p>
    <w:p w14:paraId="296C4653" w14:textId="2F9F002E" w:rsidR="00B37D6B" w:rsidRDefault="00B37D6B" w:rsidP="00F174F1">
      <w:pPr>
        <w:pStyle w:val="listn1"/>
        <w:numPr>
          <w:ilvl w:val="0"/>
          <w:numId w:val="25"/>
        </w:numPr>
      </w:pPr>
      <w:r>
        <w:t>Place five plates (one for each type of oil) on a table. Prepare each plate with a double layer of paper towels (to absorb excess oil). Label the plates A</w:t>
      </w:r>
      <w:r w:rsidR="00B6322A">
        <w:t xml:space="preserve"> through </w:t>
      </w:r>
      <w:r>
        <w:t>E to coincide with the different oils. (It may be easier to place the labels on the table.)</w:t>
      </w:r>
    </w:p>
    <w:p w14:paraId="39D29D51" w14:textId="056F29C2" w:rsidR="00B37D6B" w:rsidRDefault="00B37D6B" w:rsidP="00F174F1">
      <w:pPr>
        <w:pStyle w:val="listn1"/>
        <w:numPr>
          <w:ilvl w:val="0"/>
          <w:numId w:val="25"/>
        </w:numPr>
      </w:pPr>
      <w:r>
        <w:t>Thoroughly cook one piece of food (potatoes or chicken breast chunks work well) in each type of oil. Place the cooked food from each pan on the prepared plates. After two minutes, observe the foods and answer questions 4</w:t>
      </w:r>
      <w:r w:rsidR="00B6322A">
        <w:t xml:space="preserve"> through </w:t>
      </w:r>
      <w:r>
        <w:t>8.</w:t>
      </w:r>
    </w:p>
    <w:p w14:paraId="6EB39759" w14:textId="77777777" w:rsidR="00CA2FE5" w:rsidRDefault="00B37D6B" w:rsidP="00F174F1">
      <w:pPr>
        <w:pStyle w:val="listn1"/>
        <w:numPr>
          <w:ilvl w:val="0"/>
          <w:numId w:val="25"/>
        </w:numPr>
      </w:pPr>
      <w:r>
        <w:t>Which piece of food left the largest oil spot on the paper towel?</w:t>
      </w:r>
    </w:p>
    <w:p w14:paraId="49FAF120" w14:textId="77777777" w:rsidR="00CA2FE5" w:rsidRDefault="00CA2FE5" w:rsidP="00CA2FE5">
      <w:pPr>
        <w:pStyle w:val="answer"/>
      </w:pPr>
      <w:r>
        <w:t>Answer:</w:t>
      </w:r>
    </w:p>
    <w:p w14:paraId="2A3782B0" w14:textId="77777777" w:rsidR="00CA2FE5" w:rsidRDefault="00B37D6B" w:rsidP="00F174F1">
      <w:pPr>
        <w:pStyle w:val="listn1"/>
        <w:numPr>
          <w:ilvl w:val="0"/>
          <w:numId w:val="25"/>
        </w:numPr>
      </w:pPr>
      <w:r>
        <w:t>Which piece of food left the smallest oil spot on the paper towel?</w:t>
      </w:r>
    </w:p>
    <w:p w14:paraId="3B013C21" w14:textId="77777777" w:rsidR="00CA2FE5" w:rsidRDefault="00CA2FE5" w:rsidP="00CA2FE5">
      <w:pPr>
        <w:pStyle w:val="answer"/>
      </w:pPr>
      <w:r>
        <w:t>Answer:</w:t>
      </w:r>
    </w:p>
    <w:p w14:paraId="04E1AB98" w14:textId="77777777" w:rsidR="00CA2FE5" w:rsidRDefault="00B37D6B" w:rsidP="00F174F1">
      <w:pPr>
        <w:pStyle w:val="listn1"/>
        <w:numPr>
          <w:ilvl w:val="0"/>
          <w:numId w:val="25"/>
        </w:numPr>
      </w:pPr>
      <w:r>
        <w:lastRenderedPageBreak/>
        <w:t>What could the size of the oil spot indicate about the different types of oil?</w:t>
      </w:r>
    </w:p>
    <w:p w14:paraId="396CA038" w14:textId="77777777" w:rsidR="00CA2FE5" w:rsidRDefault="00CA2FE5" w:rsidP="00CA2FE5">
      <w:pPr>
        <w:pStyle w:val="answer"/>
      </w:pPr>
      <w:r>
        <w:t>Answer:</w:t>
      </w:r>
    </w:p>
    <w:p w14:paraId="084A3DA7" w14:textId="77777777" w:rsidR="00CA2FE5" w:rsidRDefault="00B37D6B" w:rsidP="00F174F1">
      <w:pPr>
        <w:pStyle w:val="listn1"/>
        <w:numPr>
          <w:ilvl w:val="0"/>
          <w:numId w:val="25"/>
        </w:numPr>
      </w:pPr>
      <w:r>
        <w:t>What differences do you observe in the external texture of the foods?</w:t>
      </w:r>
    </w:p>
    <w:p w14:paraId="174B6335" w14:textId="77777777" w:rsidR="00CA2FE5" w:rsidRDefault="00CA2FE5" w:rsidP="00CA2FE5">
      <w:pPr>
        <w:pStyle w:val="answer"/>
      </w:pPr>
      <w:r>
        <w:t>Answer:</w:t>
      </w:r>
    </w:p>
    <w:p w14:paraId="54E6E736" w14:textId="77777777" w:rsidR="00CA2FE5" w:rsidRDefault="00B37D6B" w:rsidP="00F174F1">
      <w:pPr>
        <w:pStyle w:val="listn1"/>
        <w:numPr>
          <w:ilvl w:val="0"/>
          <w:numId w:val="25"/>
        </w:numPr>
      </w:pPr>
      <w:r>
        <w:t>Taste a piece of food fried in each type of oil. Do you observe any difference in the taste or texture of the food?</w:t>
      </w:r>
    </w:p>
    <w:p w14:paraId="42299A15" w14:textId="77777777" w:rsidR="00CA2FE5" w:rsidRDefault="00CA2FE5" w:rsidP="00CA2FE5">
      <w:pPr>
        <w:pStyle w:val="answer"/>
      </w:pPr>
      <w:r>
        <w:t>Answer:</w:t>
      </w:r>
    </w:p>
    <w:sectPr w:rsidR="00CA2FE5" w:rsidSect="00C640D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8CA3" w14:textId="77777777" w:rsidR="002265D3" w:rsidRDefault="002265D3" w:rsidP="00D141C0">
      <w:r>
        <w:separator/>
      </w:r>
    </w:p>
  </w:endnote>
  <w:endnote w:type="continuationSeparator" w:id="0">
    <w:p w14:paraId="0750721D" w14:textId="77777777" w:rsidR="002265D3" w:rsidRDefault="002265D3" w:rsidP="00D1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11F6" w14:textId="77777777" w:rsidR="00D141C0" w:rsidRDefault="00D141C0" w:rsidP="00D141C0">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3DFA3171" w14:textId="24CF3FCC" w:rsidR="00D141C0" w:rsidRPr="00D141C0" w:rsidRDefault="00D141C0">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181E" w14:textId="77777777" w:rsidR="002265D3" w:rsidRDefault="002265D3" w:rsidP="00D141C0">
      <w:r>
        <w:separator/>
      </w:r>
    </w:p>
  </w:footnote>
  <w:footnote w:type="continuationSeparator" w:id="0">
    <w:p w14:paraId="77E339B4" w14:textId="77777777" w:rsidR="002265D3" w:rsidRDefault="002265D3" w:rsidP="00D1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75D8" w14:textId="2543C0AF" w:rsidR="00D141C0" w:rsidRDefault="007D7414">
    <w:pPr>
      <w:pStyle w:val="Header"/>
    </w:pPr>
    <w:r>
      <w:rPr>
        <w:i/>
        <w:iCs/>
      </w:rPr>
      <w:t xml:space="preserve">Principles of Agriculture, Food, and Natural Resources: </w:t>
    </w:r>
    <w:r>
      <w:t>Lesson Activity</w:t>
    </w:r>
    <w:r w:rsidR="00B52C3E">
      <w:t xml:space="preserve"> 13.5A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55135"/>
    <w:multiLevelType w:val="hybridMultilevel"/>
    <w:tmpl w:val="33FA7E1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04F57"/>
    <w:multiLevelType w:val="hybridMultilevel"/>
    <w:tmpl w:val="49FC9D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2023A"/>
    <w:multiLevelType w:val="hybridMultilevel"/>
    <w:tmpl w:val="F9280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B553DE"/>
    <w:multiLevelType w:val="hybridMultilevel"/>
    <w:tmpl w:val="B36E2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C64CFF"/>
    <w:multiLevelType w:val="hybridMultilevel"/>
    <w:tmpl w:val="72767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1"/>
  </w:num>
  <w:num w:numId="2" w16cid:durableId="567887396">
    <w:abstractNumId w:val="19"/>
  </w:num>
  <w:num w:numId="3" w16cid:durableId="121387247">
    <w:abstractNumId w:val="13"/>
  </w:num>
  <w:num w:numId="4" w16cid:durableId="216556066">
    <w:abstractNumId w:val="24"/>
  </w:num>
  <w:num w:numId="5" w16cid:durableId="96029100">
    <w:abstractNumId w:val="25"/>
  </w:num>
  <w:num w:numId="6" w16cid:durableId="1125732454">
    <w:abstractNumId w:val="10"/>
  </w:num>
  <w:num w:numId="7" w16cid:durableId="217321391">
    <w:abstractNumId w:val="15"/>
  </w:num>
  <w:num w:numId="8" w16cid:durableId="824049846">
    <w:abstractNumId w:val="14"/>
  </w:num>
  <w:num w:numId="9" w16cid:durableId="64688521">
    <w:abstractNumId w:val="20"/>
  </w:num>
  <w:num w:numId="10" w16cid:durableId="1997343418">
    <w:abstractNumId w:val="12"/>
  </w:num>
  <w:num w:numId="11" w16cid:durableId="629748237">
    <w:abstractNumId w:val="11"/>
  </w:num>
  <w:num w:numId="12" w16cid:durableId="820728176">
    <w:abstractNumId w:val="22"/>
  </w:num>
  <w:num w:numId="13" w16cid:durableId="410205259">
    <w:abstractNumId w:val="17"/>
  </w:num>
  <w:num w:numId="14" w16cid:durableId="97140765">
    <w:abstractNumId w:val="9"/>
  </w:num>
  <w:num w:numId="15" w16cid:durableId="805242201">
    <w:abstractNumId w:val="7"/>
  </w:num>
  <w:num w:numId="16" w16cid:durableId="190262405">
    <w:abstractNumId w:val="6"/>
  </w:num>
  <w:num w:numId="17" w16cid:durableId="1071003765">
    <w:abstractNumId w:val="5"/>
  </w:num>
  <w:num w:numId="18" w16cid:durableId="1728723871">
    <w:abstractNumId w:val="4"/>
  </w:num>
  <w:num w:numId="19" w16cid:durableId="1401562067">
    <w:abstractNumId w:val="8"/>
  </w:num>
  <w:num w:numId="20" w16cid:durableId="1177113161">
    <w:abstractNumId w:val="3"/>
  </w:num>
  <w:num w:numId="21" w16cid:durableId="1683119284">
    <w:abstractNumId w:val="2"/>
  </w:num>
  <w:num w:numId="22" w16cid:durableId="1247224211">
    <w:abstractNumId w:val="1"/>
  </w:num>
  <w:num w:numId="23" w16cid:durableId="2116166531">
    <w:abstractNumId w:val="0"/>
  </w:num>
  <w:num w:numId="24" w16cid:durableId="1166674059">
    <w:abstractNumId w:val="23"/>
  </w:num>
  <w:num w:numId="25" w16cid:durableId="147602550">
    <w:abstractNumId w:val="18"/>
  </w:num>
  <w:num w:numId="26" w16cid:durableId="19792148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6B"/>
    <w:rsid w:val="00022599"/>
    <w:rsid w:val="00030FA6"/>
    <w:rsid w:val="000325DB"/>
    <w:rsid w:val="000A7536"/>
    <w:rsid w:val="000E5942"/>
    <w:rsid w:val="00140803"/>
    <w:rsid w:val="001E0A7A"/>
    <w:rsid w:val="0022546D"/>
    <w:rsid w:val="002265D3"/>
    <w:rsid w:val="002573D3"/>
    <w:rsid w:val="002934E2"/>
    <w:rsid w:val="002E7F10"/>
    <w:rsid w:val="00345138"/>
    <w:rsid w:val="003E56DC"/>
    <w:rsid w:val="004A5704"/>
    <w:rsid w:val="004A61E8"/>
    <w:rsid w:val="004B66E0"/>
    <w:rsid w:val="005002D5"/>
    <w:rsid w:val="005944CB"/>
    <w:rsid w:val="005E5D52"/>
    <w:rsid w:val="00611D05"/>
    <w:rsid w:val="006165A6"/>
    <w:rsid w:val="007D7414"/>
    <w:rsid w:val="00835EBB"/>
    <w:rsid w:val="008B1D27"/>
    <w:rsid w:val="00902A62"/>
    <w:rsid w:val="009068D8"/>
    <w:rsid w:val="009114D2"/>
    <w:rsid w:val="009252DE"/>
    <w:rsid w:val="009A0BF7"/>
    <w:rsid w:val="009A6540"/>
    <w:rsid w:val="00A76C8D"/>
    <w:rsid w:val="00A87953"/>
    <w:rsid w:val="00B37D6B"/>
    <w:rsid w:val="00B52C3E"/>
    <w:rsid w:val="00B6322A"/>
    <w:rsid w:val="00B7364C"/>
    <w:rsid w:val="00B970F3"/>
    <w:rsid w:val="00C53AE2"/>
    <w:rsid w:val="00C56AFB"/>
    <w:rsid w:val="00C640D6"/>
    <w:rsid w:val="00C82C56"/>
    <w:rsid w:val="00CA2FE5"/>
    <w:rsid w:val="00D141C0"/>
    <w:rsid w:val="00D171FA"/>
    <w:rsid w:val="00D678C2"/>
    <w:rsid w:val="00DB6325"/>
    <w:rsid w:val="00E36133"/>
    <w:rsid w:val="00E42CE5"/>
    <w:rsid w:val="00E70ABC"/>
    <w:rsid w:val="00EF5344"/>
    <w:rsid w:val="00F0169C"/>
    <w:rsid w:val="00F174F1"/>
    <w:rsid w:val="00F55E48"/>
    <w:rsid w:val="00FA785D"/>
    <w:rsid w:val="00FC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8D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1E8"/>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4A61E8"/>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4A61E8"/>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4A61E8"/>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4A61E8"/>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4A61E8"/>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B37D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D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D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D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4A61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61E8"/>
  </w:style>
  <w:style w:type="character" w:customStyle="1" w:styleId="Heading1Char">
    <w:name w:val="Heading 1 Char"/>
    <w:basedOn w:val="DefaultParagraphFont"/>
    <w:link w:val="Heading1"/>
    <w:rsid w:val="004A61E8"/>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4A61E8"/>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4A61E8"/>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4A61E8"/>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4A61E8"/>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B37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D6B"/>
    <w:rPr>
      <w:rFonts w:eastAsiaTheme="majorEastAsia" w:cstheme="majorBidi"/>
      <w:color w:val="272727" w:themeColor="text1" w:themeTint="D8"/>
    </w:rPr>
  </w:style>
  <w:style w:type="paragraph" w:styleId="Title">
    <w:name w:val="Title"/>
    <w:basedOn w:val="Normal"/>
    <w:next w:val="Normal"/>
    <w:link w:val="TitleChar"/>
    <w:uiPriority w:val="10"/>
    <w:qFormat/>
    <w:rsid w:val="00B37D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D6B"/>
    <w:pPr>
      <w:spacing w:before="160"/>
      <w:jc w:val="center"/>
    </w:pPr>
    <w:rPr>
      <w:i/>
      <w:iCs/>
      <w:color w:val="404040" w:themeColor="text1" w:themeTint="BF"/>
    </w:rPr>
  </w:style>
  <w:style w:type="character" w:customStyle="1" w:styleId="QuoteChar">
    <w:name w:val="Quote Char"/>
    <w:basedOn w:val="DefaultParagraphFont"/>
    <w:link w:val="Quote"/>
    <w:uiPriority w:val="29"/>
    <w:rsid w:val="00B37D6B"/>
    <w:rPr>
      <w:i/>
      <w:iCs/>
      <w:color w:val="404040" w:themeColor="text1" w:themeTint="BF"/>
    </w:rPr>
  </w:style>
  <w:style w:type="paragraph" w:styleId="ListParagraph">
    <w:name w:val="List Paragraph"/>
    <w:basedOn w:val="Normal"/>
    <w:uiPriority w:val="34"/>
    <w:qFormat/>
    <w:rsid w:val="00B37D6B"/>
    <w:pPr>
      <w:ind w:left="720"/>
      <w:contextualSpacing/>
    </w:pPr>
  </w:style>
  <w:style w:type="character" w:styleId="IntenseEmphasis">
    <w:name w:val="Intense Emphasis"/>
    <w:basedOn w:val="DefaultParagraphFont"/>
    <w:uiPriority w:val="21"/>
    <w:qFormat/>
    <w:rsid w:val="00B37D6B"/>
    <w:rPr>
      <w:i/>
      <w:iCs/>
      <w:color w:val="0F4761" w:themeColor="accent1" w:themeShade="BF"/>
    </w:rPr>
  </w:style>
  <w:style w:type="paragraph" w:styleId="IntenseQuote">
    <w:name w:val="Intense Quote"/>
    <w:basedOn w:val="Normal"/>
    <w:next w:val="Normal"/>
    <w:link w:val="IntenseQuoteChar"/>
    <w:uiPriority w:val="30"/>
    <w:qFormat/>
    <w:rsid w:val="00B37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D6B"/>
    <w:rPr>
      <w:i/>
      <w:iCs/>
      <w:color w:val="0F4761" w:themeColor="accent1" w:themeShade="BF"/>
    </w:rPr>
  </w:style>
  <w:style w:type="character" w:styleId="IntenseReference">
    <w:name w:val="Intense Reference"/>
    <w:basedOn w:val="DefaultParagraphFont"/>
    <w:uiPriority w:val="32"/>
    <w:qFormat/>
    <w:rsid w:val="00B37D6B"/>
    <w:rPr>
      <w:b/>
      <w:bCs/>
      <w:smallCaps/>
      <w:color w:val="0F4761" w:themeColor="accent1" w:themeShade="BF"/>
      <w:spacing w:val="5"/>
    </w:rPr>
  </w:style>
  <w:style w:type="paragraph" w:customStyle="1" w:styleId="oactnum">
    <w:name w:val="o_act_num"/>
    <w:rsid w:val="00B37D6B"/>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B37D6B"/>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B37D6B"/>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4A61E8"/>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4A61E8"/>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4A61E8"/>
    <w:pPr>
      <w:spacing w:before="120" w:after="60" w:line="240" w:lineRule="auto"/>
    </w:pPr>
    <w:rPr>
      <w:rFonts w:ascii="Times New Roman" w:eastAsia="Calibri" w:hAnsi="Times New Roman" w:cs="Times New Roman"/>
      <w:kern w:val="0"/>
      <w:szCs w:val="22"/>
      <w14:ligatures w14:val="none"/>
    </w:rPr>
  </w:style>
  <w:style w:type="paragraph" w:customStyle="1" w:styleId="listb1">
    <w:name w:val="list_b1"/>
    <w:rsid w:val="004A61E8"/>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fbodykeep">
    <w:name w:val="f_body_keep"/>
    <w:rsid w:val="004A61E8"/>
    <w:pPr>
      <w:widowControl w:val="0"/>
      <w:spacing w:after="120" w:line="240" w:lineRule="auto"/>
    </w:pPr>
    <w:rPr>
      <w:rFonts w:ascii="Calibri" w:eastAsia="Times New Roman" w:hAnsi="Calibri" w:cs="Times New Roman"/>
      <w:kern w:val="0"/>
      <w:szCs w:val="20"/>
      <w14:ligatures w14:val="none"/>
    </w:rPr>
  </w:style>
  <w:style w:type="paragraph" w:customStyle="1" w:styleId="flabel">
    <w:name w:val="f_label"/>
    <w:rsid w:val="004A61E8"/>
    <w:pPr>
      <w:widowControl w:val="0"/>
      <w:spacing w:before="360" w:after="60" w:line="240" w:lineRule="auto"/>
    </w:pPr>
    <w:rPr>
      <w:rFonts w:ascii="Calibri" w:eastAsia="Times New Roman" w:hAnsi="Calibri" w:cs="Times New Roman"/>
      <w:b/>
      <w:kern w:val="0"/>
      <w:szCs w:val="20"/>
      <w14:ligatures w14:val="none"/>
    </w:rPr>
  </w:style>
  <w:style w:type="paragraph" w:customStyle="1" w:styleId="body">
    <w:name w:val="body"/>
    <w:rsid w:val="004A61E8"/>
    <w:pPr>
      <w:widowControl w:val="0"/>
      <w:spacing w:after="60" w:line="240" w:lineRule="auto"/>
      <w:ind w:firstLine="432"/>
    </w:pPr>
    <w:rPr>
      <w:rFonts w:ascii="Times New Roman" w:eastAsia="MS Mincho" w:hAnsi="Times New Roman" w:cs="Times New Roman"/>
      <w:kern w:val="0"/>
      <w:szCs w:val="20"/>
      <w14:ligatures w14:val="none"/>
    </w:rPr>
  </w:style>
  <w:style w:type="character" w:customStyle="1" w:styleId="cbold">
    <w:name w:val="c_bold"/>
    <w:rsid w:val="004A61E8"/>
    <w:rPr>
      <w:b/>
      <w:bdr w:val="none" w:sz="0" w:space="0" w:color="auto"/>
      <w:shd w:val="clear" w:color="auto" w:fill="auto"/>
    </w:rPr>
  </w:style>
  <w:style w:type="character" w:customStyle="1" w:styleId="csymstd">
    <w:name w:val="c_sym_std"/>
    <w:rsid w:val="004A61E8"/>
    <w:rPr>
      <w:rFonts w:ascii="Symbol Std" w:hAnsi="Symbol Std"/>
      <w:bdr w:val="none" w:sz="0" w:space="0" w:color="auto"/>
      <w:shd w:val="clear" w:color="auto" w:fill="auto"/>
    </w:rPr>
  </w:style>
  <w:style w:type="paragraph" w:customStyle="1" w:styleId="name">
    <w:name w:val="name"/>
    <w:rsid w:val="004A61E8"/>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4A61E8"/>
    <w:pPr>
      <w:tabs>
        <w:tab w:val="center" w:pos="4680"/>
        <w:tab w:val="right" w:pos="9360"/>
      </w:tabs>
    </w:pPr>
  </w:style>
  <w:style w:type="character" w:customStyle="1" w:styleId="HeaderChar">
    <w:name w:val="Header Char"/>
    <w:basedOn w:val="DefaultParagraphFont"/>
    <w:link w:val="Header"/>
    <w:uiPriority w:val="99"/>
    <w:rsid w:val="004A61E8"/>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4A61E8"/>
    <w:pPr>
      <w:tabs>
        <w:tab w:val="center" w:pos="4680"/>
        <w:tab w:val="right" w:pos="9360"/>
      </w:tabs>
    </w:pPr>
  </w:style>
  <w:style w:type="character" w:customStyle="1" w:styleId="FooterChar">
    <w:name w:val="Footer Char"/>
    <w:basedOn w:val="DefaultParagraphFont"/>
    <w:link w:val="Footer"/>
    <w:uiPriority w:val="99"/>
    <w:rsid w:val="004A61E8"/>
    <w:rPr>
      <w:rFonts w:ascii="Calibri" w:eastAsia="Calibri" w:hAnsi="Calibri" w:cs="Times New Roman"/>
      <w:kern w:val="0"/>
      <w:sz w:val="22"/>
      <w:szCs w:val="22"/>
      <w14:ligatures w14:val="none"/>
    </w:rPr>
  </w:style>
  <w:style w:type="paragraph" w:customStyle="1" w:styleId="lista1">
    <w:name w:val="list_a1"/>
    <w:qFormat/>
    <w:rsid w:val="004A61E8"/>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4A61E8"/>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4A61E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4A61E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4A61E8"/>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4A61E8"/>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4A61E8"/>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4A61E8"/>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4A61E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4A61E8"/>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4A61E8"/>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4A61E8"/>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4A61E8"/>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4A61E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4A61E8"/>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4A61E8"/>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4A61E8"/>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4A61E8"/>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4A61E8"/>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4A61E8"/>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4A61E8"/>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4A61E8"/>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4A61E8"/>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4A61E8"/>
    <w:pPr>
      <w:spacing w:after="60" w:line="240" w:lineRule="auto"/>
    </w:pPr>
    <w:rPr>
      <w:rFonts w:ascii="Calibri" w:eastAsia="Calibri" w:hAnsi="Calibri" w:cs="Times New Roman"/>
      <w:kern w:val="0"/>
      <w:szCs w:val="22"/>
      <w14:ligatures w14:val="none"/>
    </w:rPr>
  </w:style>
  <w:style w:type="paragraph" w:customStyle="1" w:styleId="bodykeep">
    <w:name w:val="body_keep"/>
    <w:rsid w:val="004A61E8"/>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captlabel">
    <w:name w:val="c_capt_label"/>
    <w:qFormat/>
    <w:rsid w:val="004A61E8"/>
    <w:rPr>
      <w:b/>
      <w:color w:val="auto"/>
      <w:bdr w:val="none" w:sz="0" w:space="0" w:color="auto"/>
      <w:shd w:val="clear" w:color="auto" w:fill="auto"/>
    </w:rPr>
  </w:style>
  <w:style w:type="character" w:customStyle="1" w:styleId="cfigref">
    <w:name w:val="c_fig_ref"/>
    <w:rsid w:val="004A61E8"/>
    <w:rPr>
      <w:b/>
      <w:bdr w:val="none" w:sz="0" w:space="0" w:color="auto"/>
      <w:shd w:val="clear" w:color="auto" w:fill="auto"/>
    </w:rPr>
  </w:style>
  <w:style w:type="character" w:customStyle="1" w:styleId="cfracvert">
    <w:name w:val="c_frac_vert"/>
    <w:qFormat/>
    <w:rsid w:val="004A61E8"/>
    <w:rPr>
      <w:b/>
      <w:sz w:val="40"/>
      <w:bdr w:val="none" w:sz="0" w:space="0" w:color="auto"/>
      <w:shd w:val="clear" w:color="auto" w:fill="auto"/>
    </w:rPr>
  </w:style>
  <w:style w:type="character" w:customStyle="1" w:styleId="cital">
    <w:name w:val="c_ital"/>
    <w:qFormat/>
    <w:rsid w:val="004A61E8"/>
    <w:rPr>
      <w:i/>
      <w:bdr w:val="none" w:sz="0" w:space="0" w:color="auto"/>
      <w:shd w:val="clear" w:color="auto" w:fill="auto"/>
    </w:rPr>
  </w:style>
  <w:style w:type="character" w:customStyle="1" w:styleId="cnegtrack">
    <w:name w:val="c_negtrack"/>
    <w:rsid w:val="004A61E8"/>
    <w:rPr>
      <w:spacing w:val="-20"/>
      <w:bdr w:val="none" w:sz="0" w:space="0" w:color="auto"/>
      <w:shd w:val="clear" w:color="auto" w:fill="auto"/>
    </w:rPr>
  </w:style>
  <w:style w:type="character" w:customStyle="1" w:styleId="csubscript">
    <w:name w:val="c_subscript"/>
    <w:qFormat/>
    <w:rsid w:val="004A61E8"/>
    <w:rPr>
      <w:bdr w:val="none" w:sz="0" w:space="0" w:color="auto"/>
      <w:shd w:val="clear" w:color="auto" w:fill="auto"/>
      <w:vertAlign w:val="subscript"/>
    </w:rPr>
  </w:style>
  <w:style w:type="character" w:customStyle="1" w:styleId="csuperscript">
    <w:name w:val="c_superscript"/>
    <w:qFormat/>
    <w:rsid w:val="004A61E8"/>
    <w:rPr>
      <w:bdr w:val="none" w:sz="0" w:space="0" w:color="auto"/>
      <w:shd w:val="clear" w:color="auto" w:fill="auto"/>
      <w:vertAlign w:val="superscript"/>
    </w:rPr>
  </w:style>
  <w:style w:type="paragraph" w:customStyle="1" w:styleId="bodycaption">
    <w:name w:val="body_caption"/>
    <w:rsid w:val="004A61E8"/>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4A61E8"/>
    <w:pPr>
      <w:spacing w:after="0" w:line="240" w:lineRule="auto"/>
      <w:jc w:val="right"/>
    </w:pPr>
    <w:rPr>
      <w:rFonts w:ascii="Calibri" w:eastAsia="Times New Roman" w:hAnsi="Calibri" w:cs="Times New Roman"/>
      <w:i/>
      <w:kern w:val="0"/>
      <w:sz w:val="18"/>
      <w:szCs w:val="20"/>
      <w14:ligatures w14:val="none"/>
    </w:rPr>
  </w:style>
  <w:style w:type="paragraph" w:customStyle="1" w:styleId="fbody">
    <w:name w:val="f_body"/>
    <w:rsid w:val="004A61E8"/>
    <w:pPr>
      <w:widowControl w:val="0"/>
      <w:spacing w:after="120" w:line="240" w:lineRule="auto"/>
      <w:ind w:firstLine="432"/>
    </w:pPr>
    <w:rPr>
      <w:rFonts w:ascii="Calibri" w:eastAsia="MS Mincho" w:hAnsi="Calibri" w:cs="Times New Roman"/>
      <w:kern w:val="0"/>
      <w:szCs w:val="20"/>
      <w14:ligatures w14:val="none"/>
    </w:rPr>
  </w:style>
  <w:style w:type="paragraph" w:customStyle="1" w:styleId="fsub">
    <w:name w:val="f_sub"/>
    <w:qFormat/>
    <w:rsid w:val="004A61E8"/>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4A61E8"/>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4A61E8"/>
    <w:pPr>
      <w:numPr>
        <w:numId w:val="7"/>
      </w:numPr>
      <w:spacing w:after="60" w:line="240" w:lineRule="auto"/>
    </w:pPr>
    <w:rPr>
      <w:rFonts w:ascii="Calibri" w:eastAsia="Times New Roman" w:hAnsi="Calibri" w:cs="Times New Roman"/>
      <w:kern w:val="0"/>
      <w:szCs w:val="20"/>
      <w14:ligatures w14:val="none"/>
    </w:rPr>
  </w:style>
  <w:style w:type="paragraph" w:customStyle="1" w:styleId="NOTE">
    <w:name w:val="NOTE"/>
    <w:rsid w:val="004A61E8"/>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4A61E8"/>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4A61E8"/>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4A61E8"/>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4A61E8"/>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4A61E8"/>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4A61E8"/>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4A61E8"/>
    <w:rPr>
      <w:b/>
      <w:bdr w:val="none" w:sz="0" w:space="0" w:color="auto"/>
      <w:shd w:val="clear" w:color="auto" w:fill="auto"/>
    </w:rPr>
  </w:style>
  <w:style w:type="paragraph" w:customStyle="1" w:styleId="fh1">
    <w:name w:val="f_h1"/>
    <w:rsid w:val="004A61E8"/>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4A61E8"/>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4A61E8"/>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4A61E8"/>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4A61E8"/>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4A61E8"/>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4A61E8"/>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4A61E8"/>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4A61E8"/>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4A61E8"/>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4A61E8"/>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4A61E8"/>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4A61E8"/>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4A61E8"/>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4A61E8"/>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4A61E8"/>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4A61E8"/>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4A61E8"/>
    <w:pPr>
      <w:widowControl w:val="0"/>
      <w:numPr>
        <w:numId w:val="9"/>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4A61E8"/>
    <w:pPr>
      <w:widowControl w:val="0"/>
      <w:numPr>
        <w:numId w:val="10"/>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4A61E8"/>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4A61E8"/>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4A61E8"/>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4A61E8"/>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4A61E8"/>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4A61E8"/>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4A61E8"/>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4A61E8"/>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E70ABC"/>
    <w:rPr>
      <w:sz w:val="16"/>
      <w:szCs w:val="16"/>
    </w:rPr>
  </w:style>
  <w:style w:type="paragraph" w:styleId="CommentText">
    <w:name w:val="annotation text"/>
    <w:basedOn w:val="Normal"/>
    <w:link w:val="CommentTextChar"/>
    <w:uiPriority w:val="99"/>
    <w:unhideWhenUsed/>
    <w:rsid w:val="00E70ABC"/>
    <w:rPr>
      <w:sz w:val="20"/>
      <w:szCs w:val="20"/>
    </w:rPr>
  </w:style>
  <w:style w:type="character" w:customStyle="1" w:styleId="CommentTextChar">
    <w:name w:val="Comment Text Char"/>
    <w:basedOn w:val="DefaultParagraphFont"/>
    <w:link w:val="CommentText"/>
    <w:uiPriority w:val="99"/>
    <w:rsid w:val="00E70ABC"/>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0ABC"/>
    <w:rPr>
      <w:b/>
      <w:bCs/>
    </w:rPr>
  </w:style>
  <w:style w:type="character" w:customStyle="1" w:styleId="CommentSubjectChar">
    <w:name w:val="Comment Subject Char"/>
    <w:basedOn w:val="CommentTextChar"/>
    <w:link w:val="CommentSubject"/>
    <w:uiPriority w:val="99"/>
    <w:semiHidden/>
    <w:rsid w:val="00E70ABC"/>
    <w:rPr>
      <w:rFonts w:ascii="Calibri" w:eastAsia="Calibri" w:hAnsi="Calibri" w:cs="Times New Roman"/>
      <w:b/>
      <w:bCs/>
      <w:kern w:val="0"/>
      <w:sz w:val="20"/>
      <w:szCs w:val="20"/>
      <w14:ligatures w14:val="none"/>
    </w:rPr>
  </w:style>
  <w:style w:type="paragraph" w:customStyle="1" w:styleId="ruleindent">
    <w:name w:val="rule_indent"/>
    <w:rsid w:val="004A61E8"/>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table" w:styleId="TableGrid">
    <w:name w:val="Table Grid"/>
    <w:basedOn w:val="TableNormal"/>
    <w:uiPriority w:val="39"/>
    <w:rsid w:val="00E70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E70ABC"/>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A153D1-F3BE-4C07-ACFB-0770EE06D717}"/>
</file>

<file path=customXml/itemProps2.xml><?xml version="1.0" encoding="utf-8"?>
<ds:datastoreItem xmlns:ds="http://schemas.openxmlformats.org/officeDocument/2006/customXml" ds:itemID="{7580DFEE-1EE4-4C39-A97E-FD47A4B8BF9E}">
  <ds:schemaRefs>
    <ds:schemaRef ds:uri="http://schemas.microsoft.com/sharepoint/v3/contenttype/forms"/>
  </ds:schemaRefs>
</ds:datastoreItem>
</file>

<file path=customXml/itemProps3.xml><?xml version="1.0" encoding="utf-8"?>
<ds:datastoreItem xmlns:ds="http://schemas.openxmlformats.org/officeDocument/2006/customXml" ds:itemID="{4E672285-67C7-44A4-BC4F-5786BC860BD9}">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29</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25</cp:revision>
  <dcterms:created xsi:type="dcterms:W3CDTF">2026-02-17T00:36:00Z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ies>
</file>